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6900F" w14:textId="77777777" w:rsidR="00322B27" w:rsidRDefault="00322B27" w:rsidP="00D34B42">
      <w:pPr>
        <w:pStyle w:val="Title"/>
        <w:rPr>
          <w:rFonts w:asciiTheme="minorHAnsi" w:hAnsiTheme="minorHAnsi" w:cstheme="minorHAnsi"/>
        </w:rPr>
      </w:pPr>
      <w:r w:rsidRPr="00B340D4">
        <w:rPr>
          <w:rFonts w:ascii="Arial" w:hAnsi="Arial" w:cs="Arial"/>
          <w:b/>
          <w:noProof/>
          <w:sz w:val="24"/>
          <w:szCs w:val="24"/>
          <w:u w:val="single"/>
        </w:rPr>
        <w:drawing>
          <wp:anchor distT="0" distB="0" distL="114300" distR="114300" simplePos="0" relativeHeight="251659264" behindDoc="0" locked="0" layoutInCell="1" allowOverlap="1" wp14:anchorId="4089AB8E" wp14:editId="12253C4B">
            <wp:simplePos x="0" y="0"/>
            <wp:positionH relativeFrom="column">
              <wp:posOffset>4295775</wp:posOffset>
            </wp:positionH>
            <wp:positionV relativeFrom="paragraph">
              <wp:posOffset>-542925</wp:posOffset>
            </wp:positionV>
            <wp:extent cx="2084945" cy="752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330" cy="753336"/>
                    </a:xfrm>
                    <a:prstGeom prst="rect">
                      <a:avLst/>
                    </a:prstGeom>
                    <a:noFill/>
                  </pic:spPr>
                </pic:pic>
              </a:graphicData>
            </a:graphic>
            <wp14:sizeRelH relativeFrom="page">
              <wp14:pctWidth>0</wp14:pctWidth>
            </wp14:sizeRelH>
            <wp14:sizeRelV relativeFrom="page">
              <wp14:pctHeight>0</wp14:pctHeight>
            </wp14:sizeRelV>
          </wp:anchor>
        </w:drawing>
      </w:r>
    </w:p>
    <w:p w14:paraId="40016B03" w14:textId="77777777" w:rsidR="00322B27" w:rsidRPr="0061657E" w:rsidRDefault="00322B27" w:rsidP="00322B27">
      <w:pPr>
        <w:jc w:val="center"/>
        <w:rPr>
          <w:rFonts w:ascii="Arial" w:hAnsi="Arial" w:cs="Arial"/>
          <w:b/>
          <w:sz w:val="28"/>
          <w:szCs w:val="28"/>
          <w:u w:val="single"/>
        </w:rPr>
      </w:pPr>
      <w:r w:rsidRPr="0061657E">
        <w:rPr>
          <w:rFonts w:ascii="Arial" w:hAnsi="Arial" w:cs="Arial"/>
          <w:b/>
          <w:sz w:val="28"/>
          <w:szCs w:val="28"/>
          <w:u w:val="single"/>
        </w:rPr>
        <w:t>Department of Human Resources</w:t>
      </w:r>
    </w:p>
    <w:p w14:paraId="11732A95" w14:textId="77777777" w:rsidR="00322B27" w:rsidRPr="0061657E" w:rsidRDefault="00322B27" w:rsidP="00322B27">
      <w:pPr>
        <w:jc w:val="center"/>
        <w:rPr>
          <w:rFonts w:ascii="Arial" w:hAnsi="Arial" w:cs="Arial"/>
          <w:b/>
          <w:sz w:val="28"/>
          <w:szCs w:val="28"/>
          <w:u w:val="single"/>
        </w:rPr>
      </w:pPr>
      <w:r w:rsidRPr="0061657E">
        <w:rPr>
          <w:rFonts w:ascii="Arial" w:hAnsi="Arial" w:cs="Arial"/>
          <w:b/>
          <w:sz w:val="28"/>
          <w:szCs w:val="28"/>
          <w:u w:val="single"/>
        </w:rPr>
        <w:t>Exempt Job Description</w:t>
      </w:r>
    </w:p>
    <w:p w14:paraId="0A355D77" w14:textId="77777777" w:rsidR="00322B27" w:rsidRPr="0061657E" w:rsidRDefault="00322B27" w:rsidP="00322B27">
      <w:pPr>
        <w:spacing w:after="0"/>
        <w:rPr>
          <w:rFonts w:ascii="Arial" w:hAnsi="Arial" w:cs="Arial"/>
          <w:b/>
          <w:sz w:val="24"/>
          <w:szCs w:val="24"/>
        </w:rPr>
      </w:pPr>
    </w:p>
    <w:p w14:paraId="3C4F4EB6" w14:textId="77777777" w:rsidR="00322B27" w:rsidRPr="0061657E" w:rsidRDefault="00322B27" w:rsidP="00322B27">
      <w:pPr>
        <w:tabs>
          <w:tab w:val="left" w:pos="1980"/>
        </w:tabs>
        <w:spacing w:after="0"/>
        <w:rPr>
          <w:rFonts w:ascii="Arial" w:hAnsi="Arial" w:cs="Arial"/>
          <w:b/>
          <w:sz w:val="24"/>
          <w:szCs w:val="24"/>
        </w:rPr>
      </w:pPr>
    </w:p>
    <w:p w14:paraId="498B6399" w14:textId="3986C99C"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 xml:space="preserve">Job Title: </w:t>
      </w:r>
      <w:r w:rsidRPr="0061657E">
        <w:rPr>
          <w:rFonts w:ascii="Arial" w:hAnsi="Arial" w:cs="Arial"/>
          <w:b/>
          <w:sz w:val="24"/>
          <w:szCs w:val="24"/>
        </w:rPr>
        <w:tab/>
      </w:r>
      <w:r w:rsidR="0061657E">
        <w:rPr>
          <w:rFonts w:ascii="Arial" w:hAnsi="Arial" w:cs="Arial"/>
          <w:b/>
          <w:sz w:val="24"/>
          <w:szCs w:val="24"/>
        </w:rPr>
        <w:tab/>
      </w:r>
      <w:r w:rsidR="00222EF1" w:rsidRPr="0061657E">
        <w:rPr>
          <w:rFonts w:ascii="Arial" w:hAnsi="Arial" w:cs="Arial"/>
          <w:sz w:val="24"/>
          <w:szCs w:val="24"/>
        </w:rPr>
        <w:t>Manager</w:t>
      </w:r>
      <w:r w:rsidRPr="0061657E">
        <w:rPr>
          <w:rFonts w:ascii="Arial" w:hAnsi="Arial" w:cs="Arial"/>
          <w:sz w:val="24"/>
          <w:szCs w:val="24"/>
        </w:rPr>
        <w:t>, Financial Services</w:t>
      </w:r>
      <w:r w:rsidRPr="0061657E">
        <w:rPr>
          <w:rFonts w:ascii="Arial" w:hAnsi="Arial" w:cs="Arial"/>
          <w:sz w:val="24"/>
          <w:szCs w:val="24"/>
        </w:rPr>
        <w:tab/>
      </w:r>
    </w:p>
    <w:p w14:paraId="0378C95D" w14:textId="02F140A4"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 xml:space="preserve">Job Number: </w:t>
      </w:r>
      <w:r w:rsidRPr="0061657E">
        <w:rPr>
          <w:rFonts w:ascii="Arial" w:hAnsi="Arial" w:cs="Arial"/>
          <w:b/>
          <w:sz w:val="24"/>
          <w:szCs w:val="24"/>
        </w:rPr>
        <w:tab/>
      </w:r>
      <w:r w:rsidR="0061657E">
        <w:rPr>
          <w:rFonts w:ascii="Arial" w:hAnsi="Arial" w:cs="Arial"/>
          <w:b/>
          <w:sz w:val="24"/>
          <w:szCs w:val="24"/>
        </w:rPr>
        <w:tab/>
      </w:r>
      <w:r w:rsidR="0027465E" w:rsidRPr="0061657E">
        <w:rPr>
          <w:rFonts w:ascii="Arial" w:hAnsi="Arial" w:cs="Arial"/>
          <w:sz w:val="24"/>
          <w:szCs w:val="24"/>
        </w:rPr>
        <w:t>X-377</w:t>
      </w:r>
      <w:r w:rsidR="00222EF1" w:rsidRPr="0061657E">
        <w:rPr>
          <w:rFonts w:ascii="Arial" w:hAnsi="Arial" w:cs="Arial"/>
          <w:sz w:val="24"/>
          <w:szCs w:val="24"/>
        </w:rPr>
        <w:t xml:space="preserve"> | VIP: 1625</w:t>
      </w:r>
      <w:r w:rsidRPr="0061657E">
        <w:rPr>
          <w:rFonts w:ascii="Arial" w:hAnsi="Arial" w:cs="Arial"/>
          <w:b/>
          <w:sz w:val="24"/>
          <w:szCs w:val="24"/>
        </w:rPr>
        <w:tab/>
      </w:r>
      <w:r w:rsidRPr="0061657E">
        <w:rPr>
          <w:rFonts w:ascii="Arial" w:hAnsi="Arial" w:cs="Arial"/>
          <w:sz w:val="24"/>
          <w:szCs w:val="24"/>
        </w:rPr>
        <w:tab/>
      </w:r>
      <w:r w:rsidRPr="0061657E">
        <w:rPr>
          <w:rFonts w:ascii="Arial" w:hAnsi="Arial" w:cs="Arial"/>
          <w:sz w:val="24"/>
          <w:szCs w:val="24"/>
        </w:rPr>
        <w:tab/>
      </w:r>
      <w:r w:rsidRPr="0061657E">
        <w:rPr>
          <w:rFonts w:ascii="Arial" w:hAnsi="Arial" w:cs="Arial"/>
          <w:sz w:val="24"/>
          <w:szCs w:val="24"/>
        </w:rPr>
        <w:tab/>
      </w:r>
      <w:r w:rsidRPr="0061657E">
        <w:rPr>
          <w:rFonts w:ascii="Arial" w:hAnsi="Arial" w:cs="Arial"/>
          <w:sz w:val="24"/>
          <w:szCs w:val="24"/>
        </w:rPr>
        <w:tab/>
      </w:r>
      <w:r w:rsidRPr="0061657E">
        <w:rPr>
          <w:rFonts w:ascii="Arial" w:hAnsi="Arial" w:cs="Arial"/>
          <w:sz w:val="24"/>
          <w:szCs w:val="24"/>
        </w:rPr>
        <w:tab/>
      </w:r>
      <w:r w:rsidRPr="0061657E">
        <w:rPr>
          <w:rFonts w:ascii="Arial" w:hAnsi="Arial" w:cs="Arial"/>
          <w:sz w:val="24"/>
          <w:szCs w:val="24"/>
        </w:rPr>
        <w:tab/>
      </w:r>
    </w:p>
    <w:p w14:paraId="4BD1B406" w14:textId="7C497452"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 xml:space="preserve">NOC: </w:t>
      </w:r>
      <w:r w:rsidRPr="0061657E">
        <w:rPr>
          <w:rFonts w:ascii="Arial" w:hAnsi="Arial" w:cs="Arial"/>
          <w:b/>
          <w:sz w:val="24"/>
          <w:szCs w:val="24"/>
        </w:rPr>
        <w:tab/>
      </w:r>
      <w:r w:rsidR="0061657E">
        <w:rPr>
          <w:rFonts w:ascii="Arial" w:hAnsi="Arial" w:cs="Arial"/>
          <w:b/>
          <w:sz w:val="24"/>
          <w:szCs w:val="24"/>
        </w:rPr>
        <w:tab/>
      </w:r>
      <w:r w:rsidRPr="0061657E">
        <w:rPr>
          <w:rFonts w:ascii="Arial" w:hAnsi="Arial" w:cs="Arial"/>
          <w:sz w:val="24"/>
          <w:szCs w:val="24"/>
        </w:rPr>
        <w:t>0112</w:t>
      </w:r>
    </w:p>
    <w:p w14:paraId="46F42FB5" w14:textId="29005618"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 xml:space="preserve">Band: </w:t>
      </w:r>
      <w:r w:rsidRPr="0061657E">
        <w:rPr>
          <w:rFonts w:ascii="Arial" w:hAnsi="Arial" w:cs="Arial"/>
          <w:b/>
          <w:sz w:val="24"/>
          <w:szCs w:val="24"/>
        </w:rPr>
        <w:tab/>
      </w:r>
      <w:r w:rsidR="0061657E">
        <w:rPr>
          <w:rFonts w:ascii="Arial" w:hAnsi="Arial" w:cs="Arial"/>
          <w:b/>
          <w:sz w:val="24"/>
          <w:szCs w:val="24"/>
        </w:rPr>
        <w:tab/>
      </w:r>
      <w:r w:rsidR="00222EF1" w:rsidRPr="0061657E">
        <w:rPr>
          <w:rFonts w:ascii="Arial" w:hAnsi="Arial" w:cs="Arial"/>
          <w:sz w:val="24"/>
          <w:szCs w:val="24"/>
        </w:rPr>
        <w:t>EXEMPT- 7</w:t>
      </w:r>
    </w:p>
    <w:p w14:paraId="20D71151" w14:textId="0CF39B48"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 xml:space="preserve">Department: </w:t>
      </w:r>
      <w:r w:rsidRPr="0061657E">
        <w:rPr>
          <w:rFonts w:ascii="Arial" w:hAnsi="Arial" w:cs="Arial"/>
          <w:b/>
          <w:sz w:val="24"/>
          <w:szCs w:val="24"/>
        </w:rPr>
        <w:tab/>
      </w:r>
      <w:r w:rsidR="0061657E">
        <w:rPr>
          <w:rFonts w:ascii="Arial" w:hAnsi="Arial" w:cs="Arial"/>
          <w:b/>
          <w:sz w:val="24"/>
          <w:szCs w:val="24"/>
        </w:rPr>
        <w:tab/>
      </w:r>
      <w:r w:rsidRPr="0061657E">
        <w:rPr>
          <w:rFonts w:ascii="Arial" w:hAnsi="Arial" w:cs="Arial"/>
          <w:sz w:val="24"/>
          <w:szCs w:val="24"/>
        </w:rPr>
        <w:t>Financial Services</w:t>
      </w:r>
      <w:r w:rsidRPr="0061657E">
        <w:rPr>
          <w:rFonts w:ascii="Arial" w:hAnsi="Arial" w:cs="Arial"/>
          <w:sz w:val="24"/>
          <w:szCs w:val="24"/>
        </w:rPr>
        <w:tab/>
      </w:r>
    </w:p>
    <w:p w14:paraId="63B5B754" w14:textId="7898D459" w:rsidR="00322B27" w:rsidRPr="0061657E" w:rsidRDefault="00322B27" w:rsidP="00322B27">
      <w:pPr>
        <w:tabs>
          <w:tab w:val="left" w:pos="1980"/>
        </w:tabs>
        <w:spacing w:after="0"/>
        <w:rPr>
          <w:rFonts w:ascii="Arial" w:hAnsi="Arial" w:cs="Arial"/>
          <w:b/>
          <w:sz w:val="24"/>
          <w:szCs w:val="24"/>
        </w:rPr>
      </w:pPr>
      <w:r w:rsidRPr="0061657E">
        <w:rPr>
          <w:rFonts w:ascii="Arial" w:hAnsi="Arial" w:cs="Arial"/>
          <w:b/>
          <w:sz w:val="24"/>
          <w:szCs w:val="24"/>
        </w:rPr>
        <w:t xml:space="preserve">Supervisor Title: </w:t>
      </w:r>
      <w:r w:rsidRPr="0061657E">
        <w:rPr>
          <w:rFonts w:ascii="Arial" w:hAnsi="Arial" w:cs="Arial"/>
          <w:b/>
          <w:sz w:val="24"/>
          <w:szCs w:val="24"/>
        </w:rPr>
        <w:tab/>
      </w:r>
      <w:r w:rsidR="0061657E">
        <w:rPr>
          <w:rFonts w:ascii="Arial" w:hAnsi="Arial" w:cs="Arial"/>
          <w:b/>
          <w:sz w:val="24"/>
          <w:szCs w:val="24"/>
        </w:rPr>
        <w:tab/>
      </w:r>
      <w:r w:rsidR="00222EF1" w:rsidRPr="0061657E">
        <w:rPr>
          <w:rFonts w:ascii="Arial" w:hAnsi="Arial" w:cs="Arial"/>
          <w:bCs/>
          <w:sz w:val="24"/>
          <w:szCs w:val="24"/>
        </w:rPr>
        <w:t xml:space="preserve">Senior </w:t>
      </w:r>
      <w:r w:rsidRPr="0061657E">
        <w:rPr>
          <w:rFonts w:ascii="Arial" w:hAnsi="Arial" w:cs="Arial"/>
          <w:sz w:val="24"/>
          <w:szCs w:val="24"/>
          <w:lang w:val="en-GB"/>
        </w:rPr>
        <w:t xml:space="preserve">Manager, </w:t>
      </w:r>
      <w:r w:rsidR="00222EF1" w:rsidRPr="0061657E">
        <w:rPr>
          <w:rFonts w:ascii="Arial" w:hAnsi="Arial" w:cs="Arial"/>
          <w:sz w:val="24"/>
          <w:szCs w:val="24"/>
          <w:lang w:val="en-GB"/>
        </w:rPr>
        <w:t xml:space="preserve">Financial </w:t>
      </w:r>
      <w:r w:rsidRPr="0061657E">
        <w:rPr>
          <w:rFonts w:ascii="Arial" w:hAnsi="Arial" w:cs="Arial"/>
          <w:sz w:val="24"/>
          <w:szCs w:val="24"/>
          <w:lang w:val="en-GB"/>
        </w:rPr>
        <w:t>Services</w:t>
      </w:r>
      <w:r w:rsidRPr="0061657E">
        <w:rPr>
          <w:rFonts w:ascii="Arial" w:hAnsi="Arial" w:cs="Arial"/>
          <w:b/>
          <w:sz w:val="24"/>
          <w:szCs w:val="24"/>
        </w:rPr>
        <w:tab/>
      </w:r>
    </w:p>
    <w:p w14:paraId="4D46F758" w14:textId="1A174735" w:rsidR="00322B27" w:rsidRPr="0061657E" w:rsidRDefault="00322B27" w:rsidP="00322B27">
      <w:pPr>
        <w:tabs>
          <w:tab w:val="left" w:pos="1980"/>
        </w:tabs>
        <w:spacing w:after="0"/>
        <w:rPr>
          <w:rFonts w:ascii="Arial" w:hAnsi="Arial" w:cs="Arial"/>
          <w:sz w:val="24"/>
          <w:szCs w:val="24"/>
        </w:rPr>
      </w:pPr>
      <w:r w:rsidRPr="0061657E">
        <w:rPr>
          <w:rFonts w:ascii="Arial" w:hAnsi="Arial" w:cs="Arial"/>
          <w:b/>
          <w:sz w:val="24"/>
          <w:szCs w:val="24"/>
        </w:rPr>
        <w:t>Last Reviewed:</w:t>
      </w:r>
      <w:r w:rsidRPr="0061657E">
        <w:rPr>
          <w:rFonts w:ascii="Arial" w:hAnsi="Arial" w:cs="Arial"/>
          <w:b/>
          <w:sz w:val="24"/>
          <w:szCs w:val="24"/>
        </w:rPr>
        <w:tab/>
      </w:r>
      <w:r w:rsidR="0061657E">
        <w:rPr>
          <w:rFonts w:ascii="Arial" w:hAnsi="Arial" w:cs="Arial"/>
          <w:b/>
          <w:sz w:val="24"/>
          <w:szCs w:val="24"/>
        </w:rPr>
        <w:tab/>
      </w:r>
      <w:r w:rsidR="00222EF1" w:rsidRPr="0061657E">
        <w:rPr>
          <w:rFonts w:ascii="Arial" w:hAnsi="Arial" w:cs="Arial"/>
          <w:sz w:val="24"/>
          <w:szCs w:val="24"/>
        </w:rPr>
        <w:t>July 29, 2022</w:t>
      </w:r>
      <w:r w:rsidRPr="0061657E">
        <w:rPr>
          <w:rFonts w:ascii="Arial" w:hAnsi="Arial" w:cs="Arial"/>
          <w:sz w:val="24"/>
          <w:szCs w:val="24"/>
        </w:rPr>
        <w:tab/>
      </w:r>
      <w:r w:rsidRPr="0061657E">
        <w:rPr>
          <w:rFonts w:ascii="Arial" w:hAnsi="Arial" w:cs="Arial"/>
          <w:sz w:val="24"/>
          <w:szCs w:val="24"/>
        </w:rPr>
        <w:tab/>
      </w:r>
      <w:r w:rsidRPr="0061657E">
        <w:rPr>
          <w:rFonts w:ascii="Arial" w:hAnsi="Arial" w:cs="Arial"/>
          <w:sz w:val="24"/>
          <w:szCs w:val="24"/>
        </w:rPr>
        <w:tab/>
      </w:r>
    </w:p>
    <w:p w14:paraId="368BBF0A" w14:textId="77777777" w:rsidR="00322B27" w:rsidRPr="0061657E" w:rsidRDefault="00322B27" w:rsidP="00322B27">
      <w:pPr>
        <w:pBdr>
          <w:bottom w:val="single" w:sz="6" w:space="1" w:color="auto"/>
        </w:pBdr>
        <w:rPr>
          <w:rFonts w:ascii="Arial" w:hAnsi="Arial" w:cs="Arial"/>
          <w:sz w:val="24"/>
          <w:szCs w:val="24"/>
        </w:rPr>
      </w:pPr>
    </w:p>
    <w:p w14:paraId="10220CD3" w14:textId="77777777" w:rsidR="00456F84" w:rsidRPr="0061657E" w:rsidRDefault="00322B27" w:rsidP="00322B27">
      <w:pPr>
        <w:rPr>
          <w:rFonts w:ascii="Arial" w:hAnsi="Arial" w:cs="Arial"/>
          <w:b/>
          <w:sz w:val="24"/>
          <w:szCs w:val="24"/>
          <w:u w:val="single"/>
          <w:lang w:val="en-GB"/>
        </w:rPr>
      </w:pPr>
      <w:r w:rsidRPr="0061657E">
        <w:rPr>
          <w:rFonts w:ascii="Arial" w:hAnsi="Arial" w:cs="Arial"/>
          <w:b/>
          <w:sz w:val="24"/>
          <w:szCs w:val="24"/>
          <w:u w:val="single"/>
          <w:lang w:val="en-GB"/>
        </w:rPr>
        <w:t>Job Purpose:</w:t>
      </w:r>
    </w:p>
    <w:p w14:paraId="0552AC09" w14:textId="15A59A8D" w:rsidR="00015617" w:rsidRPr="0061657E" w:rsidRDefault="00B4539D" w:rsidP="009462ED">
      <w:pPr>
        <w:rPr>
          <w:rFonts w:ascii="Arial" w:hAnsi="Arial" w:cs="Arial"/>
          <w:sz w:val="24"/>
          <w:szCs w:val="24"/>
        </w:rPr>
      </w:pPr>
      <w:r w:rsidRPr="0061657E">
        <w:rPr>
          <w:rFonts w:ascii="Arial" w:hAnsi="Arial" w:cs="Arial"/>
          <w:sz w:val="24"/>
          <w:szCs w:val="24"/>
        </w:rPr>
        <w:t xml:space="preserve">The </w:t>
      </w:r>
      <w:r w:rsidR="00222EF1" w:rsidRPr="0061657E">
        <w:rPr>
          <w:rFonts w:ascii="Arial" w:hAnsi="Arial" w:cs="Arial"/>
          <w:sz w:val="24"/>
          <w:szCs w:val="24"/>
        </w:rPr>
        <w:t>Manager</w:t>
      </w:r>
      <w:r w:rsidRPr="0061657E">
        <w:rPr>
          <w:rFonts w:ascii="Arial" w:hAnsi="Arial" w:cs="Arial"/>
          <w:sz w:val="24"/>
          <w:szCs w:val="24"/>
        </w:rPr>
        <w:t>, Financial Services is responsible for the efficient operation of the General Accounting</w:t>
      </w:r>
      <w:r w:rsidR="001A5ED8" w:rsidRPr="0061657E">
        <w:rPr>
          <w:rFonts w:ascii="Arial" w:hAnsi="Arial" w:cs="Arial"/>
          <w:sz w:val="24"/>
          <w:szCs w:val="24"/>
        </w:rPr>
        <w:t xml:space="preserve">, </w:t>
      </w:r>
      <w:r w:rsidRPr="0061657E">
        <w:rPr>
          <w:rFonts w:ascii="Arial" w:hAnsi="Arial" w:cs="Arial"/>
          <w:sz w:val="24"/>
          <w:szCs w:val="24"/>
        </w:rPr>
        <w:t xml:space="preserve">Accounts Payable </w:t>
      </w:r>
      <w:r w:rsidR="008B41C2" w:rsidRPr="0061657E">
        <w:rPr>
          <w:rFonts w:ascii="Arial" w:hAnsi="Arial" w:cs="Arial"/>
          <w:sz w:val="24"/>
          <w:szCs w:val="24"/>
        </w:rPr>
        <w:t xml:space="preserve">(A/P) </w:t>
      </w:r>
      <w:r w:rsidR="001A5ED8" w:rsidRPr="0061657E">
        <w:rPr>
          <w:rFonts w:ascii="Arial" w:hAnsi="Arial" w:cs="Arial"/>
          <w:sz w:val="24"/>
          <w:szCs w:val="24"/>
        </w:rPr>
        <w:t xml:space="preserve">and Capital Asset </w:t>
      </w:r>
      <w:r w:rsidRPr="0061657E">
        <w:rPr>
          <w:rFonts w:ascii="Arial" w:hAnsi="Arial" w:cs="Arial"/>
          <w:sz w:val="24"/>
          <w:szCs w:val="24"/>
        </w:rPr>
        <w:t>portfolios of Financial Services by</w:t>
      </w:r>
      <w:r w:rsidR="00BA24C8" w:rsidRPr="0061657E">
        <w:rPr>
          <w:rFonts w:ascii="Arial" w:hAnsi="Arial" w:cs="Arial"/>
          <w:sz w:val="24"/>
          <w:szCs w:val="24"/>
        </w:rPr>
        <w:t xml:space="preserve"> </w:t>
      </w:r>
      <w:r w:rsidR="00015617" w:rsidRPr="0061657E">
        <w:rPr>
          <w:rFonts w:ascii="Arial" w:hAnsi="Arial" w:cs="Arial"/>
          <w:sz w:val="24"/>
          <w:szCs w:val="24"/>
        </w:rPr>
        <w:t xml:space="preserve">providing exemplary customer service, </w:t>
      </w:r>
      <w:r w:rsidR="0061657E" w:rsidRPr="0061657E">
        <w:rPr>
          <w:rFonts w:ascii="Arial" w:hAnsi="Arial" w:cs="Arial"/>
          <w:sz w:val="24"/>
          <w:szCs w:val="24"/>
        </w:rPr>
        <w:t>coordinating,</w:t>
      </w:r>
      <w:r w:rsidR="00BA24C8" w:rsidRPr="0061657E">
        <w:rPr>
          <w:rFonts w:ascii="Arial" w:hAnsi="Arial" w:cs="Arial"/>
          <w:sz w:val="24"/>
          <w:szCs w:val="24"/>
        </w:rPr>
        <w:t xml:space="preserve"> and </w:t>
      </w:r>
      <w:r w:rsidRPr="0061657E">
        <w:rPr>
          <w:rFonts w:ascii="Arial" w:hAnsi="Arial" w:cs="Arial"/>
          <w:sz w:val="24"/>
          <w:szCs w:val="24"/>
        </w:rPr>
        <w:t xml:space="preserve">allocating </w:t>
      </w:r>
      <w:r w:rsidR="00BA24C8" w:rsidRPr="0061657E">
        <w:rPr>
          <w:rFonts w:ascii="Arial" w:hAnsi="Arial" w:cs="Arial"/>
          <w:sz w:val="24"/>
          <w:szCs w:val="24"/>
        </w:rPr>
        <w:t xml:space="preserve">workload, ensuring specified controls are exercised, </w:t>
      </w:r>
      <w:r w:rsidR="00015617" w:rsidRPr="0061657E">
        <w:rPr>
          <w:rFonts w:ascii="Arial" w:hAnsi="Arial" w:cs="Arial"/>
          <w:sz w:val="24"/>
          <w:szCs w:val="24"/>
        </w:rPr>
        <w:t xml:space="preserve">meeting expected </w:t>
      </w:r>
      <w:proofErr w:type="gramStart"/>
      <w:r w:rsidR="00BA24C8" w:rsidRPr="0061657E">
        <w:rPr>
          <w:rFonts w:ascii="Arial" w:hAnsi="Arial" w:cs="Arial"/>
          <w:sz w:val="24"/>
          <w:szCs w:val="24"/>
        </w:rPr>
        <w:t>deadlines</w:t>
      </w:r>
      <w:proofErr w:type="gramEnd"/>
      <w:r w:rsidR="00BA24C8" w:rsidRPr="0061657E">
        <w:rPr>
          <w:rFonts w:ascii="Arial" w:hAnsi="Arial" w:cs="Arial"/>
          <w:sz w:val="24"/>
          <w:szCs w:val="24"/>
        </w:rPr>
        <w:t xml:space="preserve"> and </w:t>
      </w:r>
      <w:r w:rsidR="00015617" w:rsidRPr="0061657E">
        <w:rPr>
          <w:rFonts w:ascii="Arial" w:hAnsi="Arial" w:cs="Arial"/>
          <w:sz w:val="24"/>
          <w:szCs w:val="24"/>
        </w:rPr>
        <w:t xml:space="preserve">maintaining </w:t>
      </w:r>
      <w:r w:rsidR="00BA24C8" w:rsidRPr="0061657E">
        <w:rPr>
          <w:rFonts w:ascii="Arial" w:hAnsi="Arial" w:cs="Arial"/>
          <w:sz w:val="24"/>
          <w:szCs w:val="24"/>
        </w:rPr>
        <w:t>appropriate records</w:t>
      </w:r>
      <w:r w:rsidR="00015617" w:rsidRPr="0061657E">
        <w:rPr>
          <w:rFonts w:ascii="Arial" w:hAnsi="Arial" w:cs="Arial"/>
          <w:sz w:val="24"/>
          <w:szCs w:val="24"/>
        </w:rPr>
        <w:t>.</w:t>
      </w:r>
      <w:r w:rsidR="00BA24C8" w:rsidRPr="0061657E">
        <w:rPr>
          <w:rFonts w:ascii="Arial" w:hAnsi="Arial" w:cs="Arial"/>
          <w:sz w:val="24"/>
          <w:szCs w:val="24"/>
        </w:rPr>
        <w:t xml:space="preserve"> </w:t>
      </w:r>
    </w:p>
    <w:p w14:paraId="4F9E7D48" w14:textId="3D935BA3" w:rsidR="00907AE4" w:rsidRPr="0061657E" w:rsidRDefault="009462ED" w:rsidP="009462ED">
      <w:pPr>
        <w:rPr>
          <w:rFonts w:ascii="Arial" w:hAnsi="Arial" w:cs="Arial"/>
          <w:sz w:val="24"/>
          <w:szCs w:val="24"/>
        </w:rPr>
      </w:pPr>
      <w:r w:rsidRPr="0061657E">
        <w:rPr>
          <w:rFonts w:ascii="Arial" w:hAnsi="Arial" w:cs="Arial"/>
          <w:sz w:val="24"/>
          <w:szCs w:val="24"/>
        </w:rPr>
        <w:t>Direct</w:t>
      </w:r>
      <w:r w:rsidR="00BA24C8" w:rsidRPr="0061657E">
        <w:rPr>
          <w:rFonts w:ascii="Arial" w:hAnsi="Arial" w:cs="Arial"/>
          <w:sz w:val="24"/>
          <w:szCs w:val="24"/>
        </w:rPr>
        <w:t>s</w:t>
      </w:r>
      <w:r w:rsidRPr="0061657E">
        <w:rPr>
          <w:rFonts w:ascii="Arial" w:hAnsi="Arial" w:cs="Arial"/>
          <w:sz w:val="24"/>
          <w:szCs w:val="24"/>
        </w:rPr>
        <w:t xml:space="preserve"> </w:t>
      </w:r>
      <w:r w:rsidR="0050181E" w:rsidRPr="0061657E">
        <w:rPr>
          <w:rFonts w:ascii="Arial" w:hAnsi="Arial" w:cs="Arial"/>
          <w:sz w:val="24"/>
          <w:szCs w:val="24"/>
        </w:rPr>
        <w:t>general accounting and accounts payable positions</w:t>
      </w:r>
      <w:r w:rsidRPr="0061657E">
        <w:rPr>
          <w:rFonts w:ascii="Arial" w:hAnsi="Arial" w:cs="Arial"/>
          <w:sz w:val="24"/>
          <w:szCs w:val="24"/>
        </w:rPr>
        <w:t xml:space="preserve"> to ensure the University’s financial activity is properly documented, </w:t>
      </w:r>
      <w:r w:rsidR="0061657E" w:rsidRPr="0061657E">
        <w:rPr>
          <w:rFonts w:ascii="Arial" w:hAnsi="Arial" w:cs="Arial"/>
          <w:sz w:val="24"/>
          <w:szCs w:val="24"/>
        </w:rPr>
        <w:t>reviewed,</w:t>
      </w:r>
      <w:r w:rsidRPr="0061657E">
        <w:rPr>
          <w:rFonts w:ascii="Arial" w:hAnsi="Arial" w:cs="Arial"/>
          <w:sz w:val="24"/>
          <w:szCs w:val="24"/>
        </w:rPr>
        <w:t xml:space="preserve"> and reported in compliance with the requirements of the Ministry of </w:t>
      </w:r>
      <w:r w:rsidR="00015617" w:rsidRPr="0061657E">
        <w:rPr>
          <w:rFonts w:ascii="Arial" w:hAnsi="Arial" w:cs="Arial"/>
          <w:sz w:val="24"/>
          <w:szCs w:val="24"/>
        </w:rPr>
        <w:t>Colleges and Universities (MCU)</w:t>
      </w:r>
      <w:r w:rsidRPr="0061657E">
        <w:rPr>
          <w:rFonts w:ascii="Arial" w:hAnsi="Arial" w:cs="Arial"/>
          <w:sz w:val="24"/>
          <w:szCs w:val="24"/>
        </w:rPr>
        <w:t xml:space="preserve"> and other funding agencies, current </w:t>
      </w:r>
      <w:proofErr w:type="gramStart"/>
      <w:r w:rsidRPr="0061657E">
        <w:rPr>
          <w:rFonts w:ascii="Arial" w:hAnsi="Arial" w:cs="Arial"/>
          <w:sz w:val="24"/>
          <w:szCs w:val="24"/>
        </w:rPr>
        <w:t>legislation</w:t>
      </w:r>
      <w:proofErr w:type="gramEnd"/>
      <w:r w:rsidRPr="0061657E">
        <w:rPr>
          <w:rFonts w:ascii="Arial" w:hAnsi="Arial" w:cs="Arial"/>
          <w:sz w:val="24"/>
          <w:szCs w:val="24"/>
        </w:rPr>
        <w:t xml:space="preserve"> and generally accepted accounting principles.  Oversees and reviews the monthly financial reporting and preparati</w:t>
      </w:r>
      <w:r w:rsidR="001E6A23" w:rsidRPr="0061657E">
        <w:rPr>
          <w:rFonts w:ascii="Arial" w:hAnsi="Arial" w:cs="Arial"/>
          <w:sz w:val="24"/>
          <w:szCs w:val="24"/>
        </w:rPr>
        <w:t>on of monthly account statement distribution to account holders</w:t>
      </w:r>
      <w:r w:rsidRPr="0061657E">
        <w:rPr>
          <w:rFonts w:ascii="Arial" w:hAnsi="Arial" w:cs="Arial"/>
          <w:sz w:val="24"/>
          <w:szCs w:val="24"/>
        </w:rPr>
        <w:t xml:space="preserve">. </w:t>
      </w:r>
      <w:r w:rsidR="00DB3AA8" w:rsidRPr="0061657E">
        <w:rPr>
          <w:rFonts w:ascii="Arial" w:hAnsi="Arial" w:cs="Arial"/>
          <w:sz w:val="24"/>
          <w:szCs w:val="24"/>
        </w:rPr>
        <w:t xml:space="preserve"> </w:t>
      </w:r>
      <w:r w:rsidR="00A11BF8" w:rsidRPr="0061657E">
        <w:rPr>
          <w:rFonts w:ascii="Arial" w:hAnsi="Arial" w:cs="Arial"/>
          <w:sz w:val="24"/>
          <w:szCs w:val="24"/>
        </w:rPr>
        <w:t>Ensures accuracy of accounting for capital assets and related deferred capital contributions.</w:t>
      </w:r>
    </w:p>
    <w:p w14:paraId="0E390CD9" w14:textId="3414C4A6" w:rsidR="009462ED" w:rsidRPr="0061657E" w:rsidRDefault="00BA24C8" w:rsidP="009462ED">
      <w:pPr>
        <w:rPr>
          <w:rFonts w:ascii="Arial" w:hAnsi="Arial" w:cs="Arial"/>
          <w:sz w:val="24"/>
          <w:szCs w:val="24"/>
        </w:rPr>
      </w:pPr>
      <w:r w:rsidRPr="0061657E">
        <w:rPr>
          <w:rFonts w:ascii="Arial" w:hAnsi="Arial" w:cs="Arial"/>
          <w:sz w:val="24"/>
          <w:szCs w:val="24"/>
        </w:rPr>
        <w:t>Assists</w:t>
      </w:r>
      <w:r w:rsidR="00DB3AA8" w:rsidRPr="0061657E">
        <w:rPr>
          <w:rFonts w:ascii="Arial" w:hAnsi="Arial" w:cs="Arial"/>
          <w:sz w:val="24"/>
          <w:szCs w:val="24"/>
        </w:rPr>
        <w:t xml:space="preserve"> employees of the University in the application of accounting principles when processing transactions and provide</w:t>
      </w:r>
      <w:r w:rsidRPr="0061657E">
        <w:rPr>
          <w:rFonts w:ascii="Arial" w:hAnsi="Arial" w:cs="Arial"/>
          <w:sz w:val="24"/>
          <w:szCs w:val="24"/>
        </w:rPr>
        <w:t>s</w:t>
      </w:r>
      <w:r w:rsidR="00DB3AA8" w:rsidRPr="0061657E">
        <w:rPr>
          <w:rFonts w:ascii="Arial" w:hAnsi="Arial" w:cs="Arial"/>
          <w:sz w:val="24"/>
          <w:szCs w:val="24"/>
        </w:rPr>
        <w:t xml:space="preserve"> advice </w:t>
      </w:r>
      <w:r w:rsidRPr="0061657E">
        <w:rPr>
          <w:rFonts w:ascii="Arial" w:hAnsi="Arial" w:cs="Arial"/>
          <w:sz w:val="24"/>
          <w:szCs w:val="24"/>
        </w:rPr>
        <w:t>in the proper accounting of complex or unique transaction</w:t>
      </w:r>
      <w:r w:rsidR="00DB3AA8" w:rsidRPr="0061657E">
        <w:rPr>
          <w:rFonts w:ascii="Arial" w:hAnsi="Arial" w:cs="Arial"/>
          <w:sz w:val="24"/>
          <w:szCs w:val="24"/>
        </w:rPr>
        <w:t>s</w:t>
      </w:r>
      <w:r w:rsidRPr="0061657E">
        <w:rPr>
          <w:rFonts w:ascii="Arial" w:hAnsi="Arial" w:cs="Arial"/>
          <w:sz w:val="24"/>
          <w:szCs w:val="24"/>
        </w:rPr>
        <w:t>.</w:t>
      </w:r>
      <w:r w:rsidR="009462ED" w:rsidRPr="0061657E">
        <w:rPr>
          <w:rFonts w:ascii="Arial" w:hAnsi="Arial" w:cs="Arial"/>
          <w:sz w:val="24"/>
          <w:szCs w:val="24"/>
        </w:rPr>
        <w:t xml:space="preserve"> </w:t>
      </w:r>
      <w:r w:rsidR="00015617" w:rsidRPr="0061657E">
        <w:rPr>
          <w:rFonts w:ascii="Arial" w:hAnsi="Arial" w:cs="Arial"/>
          <w:sz w:val="24"/>
          <w:szCs w:val="24"/>
        </w:rPr>
        <w:t xml:space="preserve"> </w:t>
      </w:r>
      <w:r w:rsidR="001E6A23" w:rsidRPr="0061657E">
        <w:rPr>
          <w:rFonts w:ascii="Arial" w:hAnsi="Arial" w:cs="Arial"/>
          <w:sz w:val="24"/>
          <w:szCs w:val="24"/>
        </w:rPr>
        <w:t xml:space="preserve">Assists in preparation of </w:t>
      </w:r>
      <w:r w:rsidR="009462ED" w:rsidRPr="0061657E">
        <w:rPr>
          <w:rFonts w:ascii="Arial" w:hAnsi="Arial" w:cs="Arial"/>
          <w:sz w:val="24"/>
          <w:szCs w:val="24"/>
        </w:rPr>
        <w:t>the year-end audit, including the preparation of support</w:t>
      </w:r>
      <w:r w:rsidRPr="0061657E">
        <w:rPr>
          <w:rFonts w:ascii="Arial" w:hAnsi="Arial" w:cs="Arial"/>
          <w:sz w:val="24"/>
          <w:szCs w:val="24"/>
        </w:rPr>
        <w:t>ing documentation.  P</w:t>
      </w:r>
      <w:r w:rsidR="009462ED" w:rsidRPr="0061657E">
        <w:rPr>
          <w:rFonts w:ascii="Arial" w:hAnsi="Arial" w:cs="Arial"/>
          <w:sz w:val="24"/>
          <w:szCs w:val="24"/>
        </w:rPr>
        <w:t>repares annual</w:t>
      </w:r>
      <w:r w:rsidR="0050181E" w:rsidRPr="0061657E">
        <w:rPr>
          <w:rFonts w:ascii="Arial" w:hAnsi="Arial" w:cs="Arial"/>
          <w:sz w:val="24"/>
          <w:szCs w:val="24"/>
        </w:rPr>
        <w:t xml:space="preserve"> financial reports including Charity Information Return,</w:t>
      </w:r>
      <w:r w:rsidR="009462ED" w:rsidRPr="0061657E">
        <w:rPr>
          <w:rFonts w:ascii="Arial" w:hAnsi="Arial" w:cs="Arial"/>
          <w:sz w:val="24"/>
          <w:szCs w:val="24"/>
        </w:rPr>
        <w:t xml:space="preserve"> C</w:t>
      </w:r>
      <w:r w:rsidR="00015617" w:rsidRPr="0061657E">
        <w:rPr>
          <w:rFonts w:ascii="Arial" w:hAnsi="Arial" w:cs="Arial"/>
          <w:sz w:val="24"/>
          <w:szCs w:val="24"/>
        </w:rPr>
        <w:t>ouncil of Ontario Finance Officers (C</w:t>
      </w:r>
      <w:r w:rsidR="009462ED" w:rsidRPr="0061657E">
        <w:rPr>
          <w:rFonts w:ascii="Arial" w:hAnsi="Arial" w:cs="Arial"/>
          <w:sz w:val="24"/>
          <w:szCs w:val="24"/>
        </w:rPr>
        <w:t>O</w:t>
      </w:r>
      <w:r w:rsidR="00015617" w:rsidRPr="0061657E">
        <w:rPr>
          <w:rFonts w:ascii="Arial" w:hAnsi="Arial" w:cs="Arial"/>
          <w:sz w:val="24"/>
          <w:szCs w:val="24"/>
        </w:rPr>
        <w:t>FO)</w:t>
      </w:r>
      <w:r w:rsidR="009462ED" w:rsidRPr="0061657E">
        <w:rPr>
          <w:rFonts w:ascii="Arial" w:hAnsi="Arial" w:cs="Arial"/>
          <w:sz w:val="24"/>
          <w:szCs w:val="24"/>
        </w:rPr>
        <w:t xml:space="preserve"> Financial Report and other </w:t>
      </w:r>
      <w:r w:rsidR="002A0100" w:rsidRPr="0061657E">
        <w:rPr>
          <w:rFonts w:ascii="Arial" w:hAnsi="Arial" w:cs="Arial"/>
          <w:sz w:val="24"/>
          <w:szCs w:val="24"/>
        </w:rPr>
        <w:t>relevant Council of Ontario Universities (COU) and Canadian Association of University Business Officers (</w:t>
      </w:r>
      <w:r w:rsidR="009462ED" w:rsidRPr="0061657E">
        <w:rPr>
          <w:rFonts w:ascii="Arial" w:hAnsi="Arial" w:cs="Arial"/>
          <w:sz w:val="24"/>
          <w:szCs w:val="24"/>
        </w:rPr>
        <w:t>CAUBO</w:t>
      </w:r>
      <w:r w:rsidR="002A0100" w:rsidRPr="0061657E">
        <w:rPr>
          <w:rFonts w:ascii="Arial" w:hAnsi="Arial" w:cs="Arial"/>
          <w:sz w:val="24"/>
          <w:szCs w:val="24"/>
        </w:rPr>
        <w:t>)</w:t>
      </w:r>
      <w:r w:rsidR="009462ED" w:rsidRPr="0061657E">
        <w:rPr>
          <w:rFonts w:ascii="Arial" w:hAnsi="Arial" w:cs="Arial"/>
          <w:sz w:val="24"/>
          <w:szCs w:val="24"/>
        </w:rPr>
        <w:t xml:space="preserve"> reports. </w:t>
      </w:r>
      <w:r w:rsidRPr="0061657E">
        <w:rPr>
          <w:rFonts w:ascii="Arial" w:hAnsi="Arial" w:cs="Arial"/>
          <w:sz w:val="24"/>
          <w:szCs w:val="24"/>
        </w:rPr>
        <w:t xml:space="preserve"> Works collaboratively with colleagues</w:t>
      </w:r>
      <w:r w:rsidR="001E6A23" w:rsidRPr="0061657E">
        <w:rPr>
          <w:rFonts w:ascii="Arial" w:hAnsi="Arial" w:cs="Arial"/>
          <w:sz w:val="24"/>
          <w:szCs w:val="24"/>
        </w:rPr>
        <w:t xml:space="preserve"> </w:t>
      </w:r>
      <w:r w:rsidR="009462ED" w:rsidRPr="0061657E">
        <w:rPr>
          <w:rFonts w:ascii="Arial" w:hAnsi="Arial" w:cs="Arial"/>
          <w:sz w:val="24"/>
          <w:szCs w:val="24"/>
        </w:rPr>
        <w:t>to provide a team approach in suppor</w:t>
      </w:r>
      <w:r w:rsidR="00147564" w:rsidRPr="0061657E">
        <w:rPr>
          <w:rFonts w:ascii="Arial" w:hAnsi="Arial" w:cs="Arial"/>
          <w:sz w:val="24"/>
          <w:szCs w:val="24"/>
        </w:rPr>
        <w:t xml:space="preserve">t of the </w:t>
      </w:r>
      <w:r w:rsidR="009462ED" w:rsidRPr="0061657E">
        <w:rPr>
          <w:rFonts w:ascii="Arial" w:hAnsi="Arial" w:cs="Arial"/>
          <w:sz w:val="24"/>
          <w:szCs w:val="24"/>
        </w:rPr>
        <w:t xml:space="preserve">regular reporting </w:t>
      </w:r>
      <w:r w:rsidR="00AA6F4A" w:rsidRPr="0061657E">
        <w:rPr>
          <w:rFonts w:ascii="Arial" w:hAnsi="Arial" w:cs="Arial"/>
          <w:sz w:val="24"/>
          <w:szCs w:val="24"/>
        </w:rPr>
        <w:t>to</w:t>
      </w:r>
      <w:r w:rsidR="009462ED" w:rsidRPr="0061657E">
        <w:rPr>
          <w:rFonts w:ascii="Arial" w:hAnsi="Arial" w:cs="Arial"/>
          <w:sz w:val="24"/>
          <w:szCs w:val="24"/>
        </w:rPr>
        <w:t xml:space="preserve"> departmental account managers.  Ensures the integrity </w:t>
      </w:r>
      <w:r w:rsidR="008B41C2" w:rsidRPr="0061657E">
        <w:rPr>
          <w:rFonts w:ascii="Arial" w:hAnsi="Arial" w:cs="Arial"/>
          <w:sz w:val="24"/>
          <w:szCs w:val="24"/>
        </w:rPr>
        <w:t xml:space="preserve">and efficiency </w:t>
      </w:r>
      <w:r w:rsidR="009462ED" w:rsidRPr="0061657E">
        <w:rPr>
          <w:rFonts w:ascii="Arial" w:hAnsi="Arial" w:cs="Arial"/>
          <w:sz w:val="24"/>
          <w:szCs w:val="24"/>
        </w:rPr>
        <w:t xml:space="preserve">of the financial electronic systems and maintains the Chart of Accounts and User login security.  </w:t>
      </w:r>
    </w:p>
    <w:p w14:paraId="62C2D4A0" w14:textId="77777777" w:rsidR="0061657E" w:rsidRDefault="0061657E">
      <w:pPr>
        <w:rPr>
          <w:rFonts w:ascii="Arial" w:hAnsi="Arial" w:cs="Arial"/>
          <w:sz w:val="24"/>
          <w:szCs w:val="24"/>
        </w:rPr>
      </w:pPr>
      <w:r>
        <w:rPr>
          <w:rFonts w:ascii="Arial" w:hAnsi="Arial" w:cs="Arial"/>
          <w:sz w:val="24"/>
          <w:szCs w:val="24"/>
        </w:rPr>
        <w:br w:type="page"/>
      </w:r>
    </w:p>
    <w:p w14:paraId="6FEC304E" w14:textId="6676485C" w:rsidR="00A05443" w:rsidRPr="0061657E" w:rsidRDefault="00322B27" w:rsidP="001733C0">
      <w:pPr>
        <w:rPr>
          <w:rFonts w:ascii="Arial" w:hAnsi="Arial" w:cs="Arial"/>
          <w:b/>
          <w:sz w:val="24"/>
          <w:szCs w:val="24"/>
          <w:u w:val="single"/>
          <w:lang w:val="en-GB"/>
        </w:rPr>
      </w:pPr>
      <w:r w:rsidRPr="0061657E">
        <w:rPr>
          <w:rFonts w:ascii="Arial" w:hAnsi="Arial" w:cs="Arial"/>
          <w:b/>
          <w:sz w:val="24"/>
          <w:szCs w:val="24"/>
          <w:u w:val="single"/>
          <w:lang w:val="en-GB"/>
        </w:rPr>
        <w:lastRenderedPageBreak/>
        <w:t>Key Activities:</w:t>
      </w:r>
    </w:p>
    <w:p w14:paraId="7EDA4EBC" w14:textId="2DAA9149" w:rsidR="001733C0" w:rsidRPr="0061657E" w:rsidRDefault="001733C0" w:rsidP="00EA70D3">
      <w:pPr>
        <w:spacing w:line="240" w:lineRule="auto"/>
        <w:rPr>
          <w:rFonts w:ascii="Arial" w:hAnsi="Arial" w:cs="Arial"/>
          <w:b/>
          <w:bCs/>
          <w:i/>
          <w:iCs/>
          <w:sz w:val="24"/>
          <w:szCs w:val="24"/>
        </w:rPr>
      </w:pPr>
      <w:r w:rsidRPr="0061657E">
        <w:rPr>
          <w:rFonts w:ascii="Arial" w:hAnsi="Arial" w:cs="Arial"/>
          <w:b/>
          <w:bCs/>
          <w:i/>
          <w:iCs/>
          <w:sz w:val="24"/>
          <w:szCs w:val="24"/>
        </w:rPr>
        <w:t>General Accounting:</w:t>
      </w:r>
    </w:p>
    <w:p w14:paraId="39F0349E" w14:textId="3B747C88" w:rsidR="00A11BF8" w:rsidRPr="0061657E" w:rsidRDefault="00A11BF8" w:rsidP="00EA70D3">
      <w:pPr>
        <w:numPr>
          <w:ilvl w:val="0"/>
          <w:numId w:val="32"/>
        </w:numPr>
        <w:spacing w:line="240" w:lineRule="auto"/>
        <w:rPr>
          <w:rFonts w:ascii="Arial" w:hAnsi="Arial" w:cs="Arial"/>
          <w:sz w:val="24"/>
          <w:szCs w:val="24"/>
        </w:rPr>
      </w:pPr>
      <w:r w:rsidRPr="0061657E">
        <w:rPr>
          <w:rFonts w:ascii="Arial" w:hAnsi="Arial" w:cs="Arial"/>
          <w:sz w:val="24"/>
          <w:szCs w:val="24"/>
        </w:rPr>
        <w:t>Ensures accurate and complete transaction recording to ensure integrity of monthly departmental reports within required deadlines, providing detailed analysis of large volumes of data to identify items requiring correction as necessary.  Including:</w:t>
      </w:r>
    </w:p>
    <w:p w14:paraId="4F1F7102" w14:textId="77777777" w:rsidR="00A11BF8" w:rsidRPr="0061657E" w:rsidRDefault="00A11BF8" w:rsidP="00EA70D3">
      <w:pPr>
        <w:pStyle w:val="ListParagraph"/>
        <w:numPr>
          <w:ilvl w:val="1"/>
          <w:numId w:val="32"/>
        </w:numPr>
        <w:spacing w:line="240" w:lineRule="auto"/>
        <w:rPr>
          <w:rFonts w:ascii="Arial" w:hAnsi="Arial" w:cs="Arial"/>
          <w:sz w:val="24"/>
          <w:szCs w:val="24"/>
        </w:rPr>
      </w:pPr>
      <w:r w:rsidRPr="0061657E">
        <w:rPr>
          <w:rFonts w:ascii="Arial" w:hAnsi="Arial" w:cs="Arial"/>
          <w:sz w:val="24"/>
          <w:szCs w:val="24"/>
        </w:rPr>
        <w:t>Reviews monthly bank reconciliations;</w:t>
      </w:r>
    </w:p>
    <w:p w14:paraId="043F2AE1" w14:textId="77777777" w:rsidR="00A11BF8" w:rsidRPr="0061657E" w:rsidRDefault="00A11BF8" w:rsidP="00EA70D3">
      <w:pPr>
        <w:pStyle w:val="ListParagraph"/>
        <w:numPr>
          <w:ilvl w:val="1"/>
          <w:numId w:val="32"/>
        </w:numPr>
        <w:spacing w:line="240" w:lineRule="auto"/>
        <w:rPr>
          <w:rFonts w:ascii="Arial" w:hAnsi="Arial" w:cs="Arial"/>
          <w:sz w:val="24"/>
          <w:szCs w:val="24"/>
        </w:rPr>
      </w:pPr>
      <w:r w:rsidRPr="0061657E">
        <w:rPr>
          <w:rFonts w:ascii="Arial" w:hAnsi="Arial" w:cs="Arial"/>
          <w:sz w:val="24"/>
          <w:szCs w:val="24"/>
        </w:rPr>
        <w:t>Prepares and reviews monthly account reconciliations and prepares/records financial adjustments as required to ensure an accurate reflection of the University’s financial position;</w:t>
      </w:r>
    </w:p>
    <w:p w14:paraId="065CA25A" w14:textId="77777777" w:rsidR="00A11BF8" w:rsidRPr="0061657E" w:rsidRDefault="00A11BF8" w:rsidP="00EA70D3">
      <w:pPr>
        <w:pStyle w:val="ListParagraph"/>
        <w:numPr>
          <w:ilvl w:val="1"/>
          <w:numId w:val="32"/>
        </w:numPr>
        <w:spacing w:line="240" w:lineRule="auto"/>
        <w:ind w:left="1627"/>
        <w:rPr>
          <w:rFonts w:ascii="Arial" w:hAnsi="Arial" w:cs="Arial"/>
          <w:sz w:val="24"/>
          <w:szCs w:val="24"/>
        </w:rPr>
      </w:pPr>
      <w:r w:rsidRPr="0061657E">
        <w:rPr>
          <w:rFonts w:ascii="Arial" w:hAnsi="Arial" w:cs="Arial"/>
          <w:sz w:val="24"/>
          <w:szCs w:val="24"/>
        </w:rPr>
        <w:t>Maintains a regular communication schedule regarding month end processes;</w:t>
      </w:r>
    </w:p>
    <w:p w14:paraId="2ACD1B68" w14:textId="38299BF4" w:rsidR="00A11BF8" w:rsidRPr="0061657E" w:rsidRDefault="00A11BF8" w:rsidP="00EA70D3">
      <w:pPr>
        <w:pStyle w:val="ListParagraph"/>
        <w:numPr>
          <w:ilvl w:val="1"/>
          <w:numId w:val="32"/>
        </w:numPr>
        <w:spacing w:line="240" w:lineRule="auto"/>
        <w:ind w:left="1627"/>
        <w:rPr>
          <w:rFonts w:ascii="Arial" w:hAnsi="Arial" w:cs="Arial"/>
          <w:sz w:val="24"/>
          <w:szCs w:val="24"/>
        </w:rPr>
      </w:pPr>
      <w:r w:rsidRPr="0061657E">
        <w:rPr>
          <w:rFonts w:ascii="Arial" w:hAnsi="Arial" w:cs="Arial"/>
          <w:sz w:val="24"/>
          <w:szCs w:val="24"/>
        </w:rPr>
        <w:t>Responsible for maintaining Foreign Exchange Rate Table for US currency</w:t>
      </w:r>
    </w:p>
    <w:p w14:paraId="2F50B3C9" w14:textId="729E130C" w:rsidR="00A11BF8" w:rsidRPr="0061657E" w:rsidRDefault="00A11BF8" w:rsidP="006F0BA5">
      <w:pPr>
        <w:spacing w:line="240" w:lineRule="auto"/>
        <w:rPr>
          <w:rFonts w:ascii="Arial" w:hAnsi="Arial" w:cs="Arial"/>
          <w:b/>
          <w:bCs/>
          <w:i/>
          <w:iCs/>
          <w:sz w:val="24"/>
          <w:szCs w:val="24"/>
        </w:rPr>
      </w:pPr>
      <w:r w:rsidRPr="0061657E">
        <w:rPr>
          <w:rFonts w:ascii="Arial" w:hAnsi="Arial" w:cs="Arial"/>
          <w:b/>
          <w:bCs/>
          <w:i/>
          <w:iCs/>
          <w:sz w:val="24"/>
          <w:szCs w:val="24"/>
        </w:rPr>
        <w:t>Accounts Payable:</w:t>
      </w:r>
    </w:p>
    <w:p w14:paraId="2B40D54B" w14:textId="77777777" w:rsidR="008818BF" w:rsidRPr="0061657E" w:rsidRDefault="008818BF" w:rsidP="006F0BA5">
      <w:pPr>
        <w:pStyle w:val="Heading3"/>
        <w:numPr>
          <w:ilvl w:val="0"/>
          <w:numId w:val="46"/>
        </w:numPr>
        <w:spacing w:after="160"/>
        <w:rPr>
          <w:rFonts w:ascii="Arial" w:hAnsi="Arial" w:cs="Arial"/>
          <w:sz w:val="24"/>
        </w:rPr>
      </w:pPr>
      <w:r w:rsidRPr="0061657E">
        <w:rPr>
          <w:rFonts w:ascii="Arial" w:hAnsi="Arial" w:cs="Arial"/>
          <w:sz w:val="24"/>
        </w:rPr>
        <w:t>Ensure</w:t>
      </w:r>
      <w:r w:rsidR="00444511" w:rsidRPr="0061657E">
        <w:rPr>
          <w:rFonts w:ascii="Arial" w:hAnsi="Arial" w:cs="Arial"/>
          <w:sz w:val="24"/>
        </w:rPr>
        <w:t>s</w:t>
      </w:r>
      <w:r w:rsidRPr="0061657E">
        <w:rPr>
          <w:rFonts w:ascii="Arial" w:hAnsi="Arial" w:cs="Arial"/>
          <w:sz w:val="24"/>
        </w:rPr>
        <w:t xml:space="preserve"> the effective, efficient, and timely processing of expense claims, supplier invoices, cheque requisitions and other non-salary related payment instruction</w:t>
      </w:r>
      <w:r w:rsidR="00DB02FE" w:rsidRPr="0061657E">
        <w:rPr>
          <w:rFonts w:ascii="Arial" w:hAnsi="Arial" w:cs="Arial"/>
          <w:sz w:val="24"/>
        </w:rPr>
        <w:t xml:space="preserve">s within </w:t>
      </w:r>
      <w:proofErr w:type="gramStart"/>
      <w:r w:rsidR="00DB02FE" w:rsidRPr="0061657E">
        <w:rPr>
          <w:rFonts w:ascii="Arial" w:hAnsi="Arial" w:cs="Arial"/>
          <w:sz w:val="24"/>
        </w:rPr>
        <w:t>University</w:t>
      </w:r>
      <w:proofErr w:type="gramEnd"/>
      <w:r w:rsidR="00DB02FE" w:rsidRPr="0061657E">
        <w:rPr>
          <w:rFonts w:ascii="Arial" w:hAnsi="Arial" w:cs="Arial"/>
          <w:sz w:val="24"/>
        </w:rPr>
        <w:t xml:space="preserve"> policies,</w:t>
      </w:r>
      <w:r w:rsidRPr="0061657E">
        <w:rPr>
          <w:rFonts w:ascii="Arial" w:hAnsi="Arial" w:cs="Arial"/>
          <w:sz w:val="24"/>
        </w:rPr>
        <w:t xml:space="preserve"> </w:t>
      </w:r>
      <w:r w:rsidR="00C62734" w:rsidRPr="0061657E">
        <w:rPr>
          <w:rFonts w:ascii="Arial" w:hAnsi="Arial" w:cs="Arial"/>
          <w:sz w:val="24"/>
        </w:rPr>
        <w:t>compl</w:t>
      </w:r>
      <w:r w:rsidR="00DB02FE" w:rsidRPr="0061657E">
        <w:rPr>
          <w:rFonts w:ascii="Arial" w:hAnsi="Arial" w:cs="Arial"/>
          <w:sz w:val="24"/>
        </w:rPr>
        <w:t xml:space="preserve">iance with accounting controls and </w:t>
      </w:r>
      <w:r w:rsidRPr="0061657E">
        <w:rPr>
          <w:rFonts w:ascii="Arial" w:hAnsi="Arial" w:cs="Arial"/>
          <w:sz w:val="24"/>
        </w:rPr>
        <w:t>where applicable with those of external agencies, ensuring to avoid penalties.</w:t>
      </w:r>
      <w:r w:rsidR="00444511" w:rsidRPr="0061657E">
        <w:rPr>
          <w:rFonts w:ascii="Arial" w:hAnsi="Arial" w:cs="Arial"/>
          <w:sz w:val="24"/>
        </w:rPr>
        <w:t xml:space="preserve">  Including:</w:t>
      </w:r>
    </w:p>
    <w:p w14:paraId="71437B01" w14:textId="77777777" w:rsidR="00B939CF" w:rsidRPr="0061657E" w:rsidRDefault="00B939CF" w:rsidP="001733C0">
      <w:pPr>
        <w:pStyle w:val="ListParagraph"/>
        <w:numPr>
          <w:ilvl w:val="1"/>
          <w:numId w:val="32"/>
        </w:numPr>
        <w:rPr>
          <w:rFonts w:ascii="Arial" w:hAnsi="Arial" w:cs="Arial"/>
          <w:sz w:val="24"/>
          <w:szCs w:val="24"/>
        </w:rPr>
      </w:pPr>
      <w:r w:rsidRPr="0061657E">
        <w:rPr>
          <w:rFonts w:ascii="Arial" w:hAnsi="Arial" w:cs="Arial"/>
          <w:sz w:val="24"/>
          <w:szCs w:val="24"/>
        </w:rPr>
        <w:t xml:space="preserve">Oversees weekly payment processing for multiple payment methods, including audit of large dollar </w:t>
      </w:r>
      <w:proofErr w:type="gramStart"/>
      <w:r w:rsidRPr="0061657E">
        <w:rPr>
          <w:rFonts w:ascii="Arial" w:hAnsi="Arial" w:cs="Arial"/>
          <w:sz w:val="24"/>
          <w:szCs w:val="24"/>
        </w:rPr>
        <w:t>transactions</w:t>
      </w:r>
      <w:r w:rsidR="00444511" w:rsidRPr="0061657E">
        <w:rPr>
          <w:rFonts w:ascii="Arial" w:hAnsi="Arial" w:cs="Arial"/>
          <w:sz w:val="24"/>
          <w:szCs w:val="24"/>
        </w:rPr>
        <w:t>;</w:t>
      </w:r>
      <w:proofErr w:type="gramEnd"/>
      <w:r w:rsidRPr="0061657E">
        <w:rPr>
          <w:rFonts w:ascii="Arial" w:hAnsi="Arial" w:cs="Arial"/>
          <w:sz w:val="24"/>
          <w:szCs w:val="24"/>
        </w:rPr>
        <w:t xml:space="preserve"> </w:t>
      </w:r>
    </w:p>
    <w:p w14:paraId="44D2D09F" w14:textId="77777777" w:rsidR="00444511" w:rsidRPr="0061657E" w:rsidRDefault="00B939CF" w:rsidP="001733C0">
      <w:pPr>
        <w:pStyle w:val="ListParagraph"/>
        <w:numPr>
          <w:ilvl w:val="1"/>
          <w:numId w:val="32"/>
        </w:numPr>
        <w:rPr>
          <w:rFonts w:ascii="Arial" w:hAnsi="Arial" w:cs="Arial"/>
          <w:sz w:val="24"/>
          <w:szCs w:val="24"/>
        </w:rPr>
      </w:pPr>
      <w:r w:rsidRPr="0061657E">
        <w:rPr>
          <w:rFonts w:ascii="Arial" w:hAnsi="Arial" w:cs="Arial"/>
          <w:sz w:val="24"/>
          <w:szCs w:val="24"/>
        </w:rPr>
        <w:t>Oversees the stop payment process, including cancelling and reissuing of cheques</w:t>
      </w:r>
      <w:r w:rsidR="00444511" w:rsidRPr="0061657E">
        <w:rPr>
          <w:rFonts w:ascii="Arial" w:hAnsi="Arial" w:cs="Arial"/>
          <w:sz w:val="24"/>
          <w:szCs w:val="24"/>
        </w:rPr>
        <w:t>;</w:t>
      </w:r>
      <w:r w:rsidRPr="0061657E">
        <w:rPr>
          <w:rFonts w:ascii="Arial" w:hAnsi="Arial" w:cs="Arial"/>
          <w:sz w:val="24"/>
          <w:szCs w:val="24"/>
        </w:rPr>
        <w:t xml:space="preserve"> and </w:t>
      </w:r>
    </w:p>
    <w:p w14:paraId="669A35F5" w14:textId="77777777" w:rsidR="00B939CF" w:rsidRPr="0061657E" w:rsidRDefault="00444511" w:rsidP="001733C0">
      <w:pPr>
        <w:pStyle w:val="ListParagraph"/>
        <w:numPr>
          <w:ilvl w:val="1"/>
          <w:numId w:val="32"/>
        </w:numPr>
        <w:rPr>
          <w:rFonts w:ascii="Arial" w:hAnsi="Arial" w:cs="Arial"/>
          <w:sz w:val="24"/>
          <w:szCs w:val="24"/>
        </w:rPr>
      </w:pPr>
      <w:r w:rsidRPr="0061657E">
        <w:rPr>
          <w:rFonts w:ascii="Arial" w:hAnsi="Arial" w:cs="Arial"/>
          <w:sz w:val="24"/>
          <w:szCs w:val="24"/>
        </w:rPr>
        <w:t>F</w:t>
      </w:r>
      <w:r w:rsidR="00B939CF" w:rsidRPr="0061657E">
        <w:rPr>
          <w:rFonts w:ascii="Arial" w:hAnsi="Arial" w:cs="Arial"/>
          <w:sz w:val="24"/>
          <w:szCs w:val="24"/>
        </w:rPr>
        <w:t>ollow</w:t>
      </w:r>
      <w:r w:rsidRPr="0061657E">
        <w:rPr>
          <w:rFonts w:ascii="Arial" w:hAnsi="Arial" w:cs="Arial"/>
          <w:sz w:val="24"/>
          <w:szCs w:val="24"/>
        </w:rPr>
        <w:t>s</w:t>
      </w:r>
      <w:r w:rsidR="00B939CF" w:rsidRPr="0061657E">
        <w:rPr>
          <w:rFonts w:ascii="Arial" w:hAnsi="Arial" w:cs="Arial"/>
          <w:sz w:val="24"/>
          <w:szCs w:val="24"/>
        </w:rPr>
        <w:t xml:space="preserve"> up with vendors where outstanding payment of invoices cannot be resolved by A/P staff.</w:t>
      </w:r>
    </w:p>
    <w:p w14:paraId="4514DBCF" w14:textId="77777777" w:rsidR="008818BF" w:rsidRPr="0061657E" w:rsidRDefault="008818BF" w:rsidP="001733C0">
      <w:pPr>
        <w:pStyle w:val="ListParagraph"/>
        <w:numPr>
          <w:ilvl w:val="0"/>
          <w:numId w:val="32"/>
        </w:numPr>
        <w:rPr>
          <w:rFonts w:ascii="Arial" w:hAnsi="Arial" w:cs="Arial"/>
          <w:sz w:val="24"/>
          <w:szCs w:val="24"/>
        </w:rPr>
      </w:pPr>
      <w:r w:rsidRPr="0061657E">
        <w:rPr>
          <w:rFonts w:ascii="Arial" w:hAnsi="Arial" w:cs="Arial"/>
          <w:sz w:val="24"/>
          <w:szCs w:val="24"/>
        </w:rPr>
        <w:t>Ensure</w:t>
      </w:r>
      <w:r w:rsidR="00444511" w:rsidRPr="0061657E">
        <w:rPr>
          <w:rFonts w:ascii="Arial" w:hAnsi="Arial" w:cs="Arial"/>
          <w:sz w:val="24"/>
          <w:szCs w:val="24"/>
        </w:rPr>
        <w:t>s</w:t>
      </w:r>
      <w:r w:rsidRPr="0061657E">
        <w:rPr>
          <w:rFonts w:ascii="Arial" w:hAnsi="Arial" w:cs="Arial"/>
          <w:sz w:val="24"/>
          <w:szCs w:val="24"/>
        </w:rPr>
        <w:t xml:space="preserve"> the University is compliant with various legislative requirements such as Broader Public Sector directives, commodity tax legislation, and income tax legislation as they apply to </w:t>
      </w:r>
      <w:proofErr w:type="gramStart"/>
      <w:r w:rsidRPr="0061657E">
        <w:rPr>
          <w:rFonts w:ascii="Arial" w:hAnsi="Arial" w:cs="Arial"/>
          <w:sz w:val="24"/>
          <w:szCs w:val="24"/>
        </w:rPr>
        <w:t>University</w:t>
      </w:r>
      <w:proofErr w:type="gramEnd"/>
      <w:r w:rsidRPr="0061657E">
        <w:rPr>
          <w:rFonts w:ascii="Arial" w:hAnsi="Arial" w:cs="Arial"/>
          <w:sz w:val="24"/>
          <w:szCs w:val="24"/>
        </w:rPr>
        <w:t xml:space="preserve"> payment activities.  This requires both detailed knowledge of the various legislation and the ability to exercise professional judgement to balance these legislated requirements with operational requirements and the expectations of internal clients and external suppliers.</w:t>
      </w:r>
      <w:r w:rsidR="00444511" w:rsidRPr="0061657E">
        <w:rPr>
          <w:rFonts w:ascii="Arial" w:hAnsi="Arial" w:cs="Arial"/>
          <w:sz w:val="24"/>
          <w:szCs w:val="24"/>
        </w:rPr>
        <w:t xml:space="preserve">  Including:</w:t>
      </w:r>
    </w:p>
    <w:p w14:paraId="4C416BF1" w14:textId="77777777" w:rsidR="00B939CF" w:rsidRPr="0061657E" w:rsidRDefault="00B939CF" w:rsidP="00EA70D3">
      <w:pPr>
        <w:pStyle w:val="ListParagraph"/>
        <w:numPr>
          <w:ilvl w:val="1"/>
          <w:numId w:val="32"/>
        </w:numPr>
        <w:rPr>
          <w:rFonts w:ascii="Arial" w:hAnsi="Arial" w:cs="Arial"/>
          <w:sz w:val="24"/>
          <w:szCs w:val="24"/>
        </w:rPr>
      </w:pPr>
      <w:r w:rsidRPr="0061657E">
        <w:rPr>
          <w:rFonts w:ascii="Arial" w:hAnsi="Arial" w:cs="Arial"/>
          <w:sz w:val="24"/>
          <w:szCs w:val="24"/>
        </w:rPr>
        <w:t xml:space="preserve">Responsible for maintaining Tax Rebate Code Table, to ensure the appropriate rebate or ITC structure is in place for each </w:t>
      </w:r>
      <w:proofErr w:type="gramStart"/>
      <w:r w:rsidRPr="0061657E">
        <w:rPr>
          <w:rFonts w:ascii="Arial" w:hAnsi="Arial" w:cs="Arial"/>
          <w:sz w:val="24"/>
          <w:szCs w:val="24"/>
        </w:rPr>
        <w:t>transaction</w:t>
      </w:r>
      <w:r w:rsidR="00444511" w:rsidRPr="0061657E">
        <w:rPr>
          <w:rFonts w:ascii="Arial" w:hAnsi="Arial" w:cs="Arial"/>
          <w:sz w:val="24"/>
          <w:szCs w:val="24"/>
        </w:rPr>
        <w:t>;</w:t>
      </w:r>
      <w:proofErr w:type="gramEnd"/>
      <w:r w:rsidRPr="0061657E">
        <w:rPr>
          <w:rFonts w:ascii="Arial" w:hAnsi="Arial" w:cs="Arial"/>
          <w:sz w:val="24"/>
          <w:szCs w:val="24"/>
        </w:rPr>
        <w:t xml:space="preserve"> </w:t>
      </w:r>
    </w:p>
    <w:p w14:paraId="04D6CAEE" w14:textId="77777777" w:rsidR="00B939CF" w:rsidRPr="0061657E" w:rsidRDefault="00B939CF" w:rsidP="001733C0">
      <w:pPr>
        <w:pStyle w:val="ListParagraph"/>
        <w:numPr>
          <w:ilvl w:val="1"/>
          <w:numId w:val="32"/>
        </w:numPr>
        <w:rPr>
          <w:rFonts w:ascii="Arial" w:hAnsi="Arial" w:cs="Arial"/>
          <w:sz w:val="24"/>
          <w:szCs w:val="24"/>
        </w:rPr>
      </w:pPr>
      <w:r w:rsidRPr="0061657E">
        <w:rPr>
          <w:rFonts w:ascii="Arial" w:hAnsi="Arial" w:cs="Arial"/>
          <w:sz w:val="24"/>
          <w:szCs w:val="24"/>
        </w:rPr>
        <w:t xml:space="preserve">Prepares monthly HST </w:t>
      </w:r>
      <w:proofErr w:type="gramStart"/>
      <w:r w:rsidRPr="0061657E">
        <w:rPr>
          <w:rFonts w:ascii="Arial" w:hAnsi="Arial" w:cs="Arial"/>
          <w:sz w:val="24"/>
          <w:szCs w:val="24"/>
        </w:rPr>
        <w:t>returns</w:t>
      </w:r>
      <w:r w:rsidR="00444511" w:rsidRPr="0061657E">
        <w:rPr>
          <w:rFonts w:ascii="Arial" w:hAnsi="Arial" w:cs="Arial"/>
          <w:sz w:val="24"/>
          <w:szCs w:val="24"/>
        </w:rPr>
        <w:t>;</w:t>
      </w:r>
      <w:proofErr w:type="gramEnd"/>
    </w:p>
    <w:p w14:paraId="3F33BFCA" w14:textId="7DC7AF5A" w:rsidR="004076B7" w:rsidRPr="0061657E" w:rsidRDefault="004076B7" w:rsidP="00EA70D3">
      <w:pPr>
        <w:pStyle w:val="ListParagraph"/>
        <w:numPr>
          <w:ilvl w:val="1"/>
          <w:numId w:val="32"/>
        </w:numPr>
        <w:spacing w:line="240" w:lineRule="auto"/>
        <w:ind w:left="1627"/>
        <w:rPr>
          <w:rFonts w:ascii="Arial" w:hAnsi="Arial" w:cs="Arial"/>
          <w:sz w:val="24"/>
          <w:szCs w:val="24"/>
        </w:rPr>
      </w:pPr>
      <w:r w:rsidRPr="0061657E">
        <w:rPr>
          <w:rFonts w:ascii="Arial" w:hAnsi="Arial" w:cs="Arial"/>
          <w:sz w:val="24"/>
          <w:szCs w:val="24"/>
        </w:rPr>
        <w:t>Prepares T4A NR and provides information to payroll for T4/T4A adjustments related to A/P transactions</w:t>
      </w:r>
      <w:r w:rsidR="00444511" w:rsidRPr="0061657E">
        <w:rPr>
          <w:rFonts w:ascii="Arial" w:hAnsi="Arial" w:cs="Arial"/>
          <w:sz w:val="24"/>
          <w:szCs w:val="24"/>
        </w:rPr>
        <w:t>, e</w:t>
      </w:r>
      <w:r w:rsidRPr="0061657E">
        <w:rPr>
          <w:rFonts w:ascii="Arial" w:hAnsi="Arial" w:cs="Arial"/>
          <w:sz w:val="24"/>
          <w:szCs w:val="24"/>
        </w:rPr>
        <w:t>nsuring all information needed is in accordance with Canada Revenue Agency guidelines and captured at source</w:t>
      </w:r>
    </w:p>
    <w:p w14:paraId="31AD9C88" w14:textId="77777777" w:rsidR="00892E48" w:rsidRPr="0061657E" w:rsidRDefault="00DD388B" w:rsidP="00EA70D3">
      <w:pPr>
        <w:pStyle w:val="ListParagraph"/>
        <w:numPr>
          <w:ilvl w:val="0"/>
          <w:numId w:val="32"/>
        </w:numPr>
        <w:tabs>
          <w:tab w:val="left" w:pos="540"/>
        </w:tabs>
        <w:spacing w:line="240" w:lineRule="auto"/>
        <w:ind w:left="907"/>
        <w:rPr>
          <w:rFonts w:ascii="Arial" w:hAnsi="Arial" w:cs="Arial"/>
          <w:sz w:val="24"/>
          <w:szCs w:val="24"/>
        </w:rPr>
      </w:pPr>
      <w:r w:rsidRPr="0061657E">
        <w:rPr>
          <w:rFonts w:ascii="Arial" w:hAnsi="Arial" w:cs="Arial"/>
          <w:sz w:val="24"/>
          <w:szCs w:val="24"/>
        </w:rPr>
        <w:lastRenderedPageBreak/>
        <w:t xml:space="preserve">Acts as a resource for faculty, staff and colleagues providing advice, information and training around external legislation and internal policies and their effect on the processing of expense claims, </w:t>
      </w:r>
      <w:proofErr w:type="gramStart"/>
      <w:r w:rsidRPr="0061657E">
        <w:rPr>
          <w:rFonts w:ascii="Arial" w:hAnsi="Arial" w:cs="Arial"/>
          <w:sz w:val="24"/>
          <w:szCs w:val="24"/>
        </w:rPr>
        <w:t>invoices</w:t>
      </w:r>
      <w:proofErr w:type="gramEnd"/>
      <w:r w:rsidRPr="0061657E">
        <w:rPr>
          <w:rFonts w:ascii="Arial" w:hAnsi="Arial" w:cs="Arial"/>
          <w:sz w:val="24"/>
          <w:szCs w:val="24"/>
        </w:rPr>
        <w:t xml:space="preserve"> or other payment instructions.</w:t>
      </w:r>
    </w:p>
    <w:p w14:paraId="6F2E3C89" w14:textId="77777777" w:rsidR="007D2810" w:rsidRPr="0061657E" w:rsidRDefault="007D2810" w:rsidP="00EA70D3">
      <w:pPr>
        <w:pStyle w:val="Heading3"/>
        <w:spacing w:before="0" w:after="160"/>
        <w:rPr>
          <w:rFonts w:ascii="Arial" w:hAnsi="Arial" w:cs="Arial"/>
          <w:b/>
          <w:bCs/>
          <w:i/>
          <w:iCs/>
          <w:sz w:val="24"/>
        </w:rPr>
      </w:pPr>
      <w:r w:rsidRPr="0061657E">
        <w:rPr>
          <w:rFonts w:ascii="Arial" w:hAnsi="Arial" w:cs="Arial"/>
          <w:b/>
          <w:bCs/>
          <w:i/>
          <w:iCs/>
          <w:sz w:val="24"/>
        </w:rPr>
        <w:t>Capital Reporting:</w:t>
      </w:r>
    </w:p>
    <w:p w14:paraId="1F3D4913" w14:textId="77777777" w:rsidR="007D2810" w:rsidRPr="0061657E" w:rsidRDefault="003905ED" w:rsidP="001733C0">
      <w:pPr>
        <w:numPr>
          <w:ilvl w:val="0"/>
          <w:numId w:val="25"/>
        </w:numPr>
        <w:rPr>
          <w:rFonts w:ascii="Arial" w:hAnsi="Arial" w:cs="Arial"/>
          <w:sz w:val="24"/>
          <w:szCs w:val="24"/>
        </w:rPr>
      </w:pPr>
      <w:r w:rsidRPr="0061657E">
        <w:rPr>
          <w:rFonts w:ascii="Arial" w:hAnsi="Arial" w:cs="Arial"/>
          <w:sz w:val="24"/>
          <w:szCs w:val="24"/>
        </w:rPr>
        <w:t>Review regularly prepared capital asset sub-ledger reconciliations, ensuring appropriate asset classification as restricted or unrestricted and reconciling restricted assets to deferred capital contributions.</w:t>
      </w:r>
    </w:p>
    <w:p w14:paraId="0D292563" w14:textId="77777777" w:rsidR="00705A00" w:rsidRPr="0061657E" w:rsidRDefault="00705A00" w:rsidP="001733C0">
      <w:pPr>
        <w:numPr>
          <w:ilvl w:val="0"/>
          <w:numId w:val="25"/>
        </w:numPr>
        <w:rPr>
          <w:rFonts w:ascii="Arial" w:hAnsi="Arial" w:cs="Arial"/>
          <w:sz w:val="24"/>
          <w:szCs w:val="24"/>
        </w:rPr>
      </w:pPr>
      <w:r w:rsidRPr="0061657E">
        <w:rPr>
          <w:rFonts w:ascii="Arial" w:hAnsi="Arial" w:cs="Arial"/>
          <w:sz w:val="24"/>
          <w:szCs w:val="24"/>
        </w:rPr>
        <w:t>Review regularly prepared capital project activity, ensuring accurate classification of activity between capital and expense transactions, determining capital asset values and related deferred capital contributions for recognition upon project completion.</w:t>
      </w:r>
    </w:p>
    <w:p w14:paraId="7E8C0560" w14:textId="77777777" w:rsidR="007D2810" w:rsidRPr="0061657E" w:rsidRDefault="007D2810" w:rsidP="006F0BA5">
      <w:pPr>
        <w:numPr>
          <w:ilvl w:val="0"/>
          <w:numId w:val="25"/>
        </w:numPr>
        <w:rPr>
          <w:rFonts w:ascii="Arial" w:hAnsi="Arial" w:cs="Arial"/>
          <w:sz w:val="24"/>
          <w:szCs w:val="24"/>
        </w:rPr>
      </w:pPr>
      <w:r w:rsidRPr="0061657E">
        <w:rPr>
          <w:rFonts w:ascii="Arial" w:hAnsi="Arial" w:cs="Arial"/>
          <w:sz w:val="24"/>
          <w:szCs w:val="24"/>
        </w:rPr>
        <w:t>Prepare audit schedules and supporting documentation related to capital assets</w:t>
      </w:r>
      <w:r w:rsidR="00FB3260" w:rsidRPr="0061657E">
        <w:rPr>
          <w:rFonts w:ascii="Arial" w:hAnsi="Arial" w:cs="Arial"/>
          <w:sz w:val="24"/>
          <w:szCs w:val="24"/>
        </w:rPr>
        <w:t xml:space="preserve">, </w:t>
      </w:r>
      <w:r w:rsidRPr="0061657E">
        <w:rPr>
          <w:rFonts w:ascii="Arial" w:hAnsi="Arial" w:cs="Arial"/>
          <w:sz w:val="24"/>
          <w:szCs w:val="24"/>
        </w:rPr>
        <w:t>deferred capital contributions</w:t>
      </w:r>
      <w:r w:rsidR="00FB3260" w:rsidRPr="0061657E">
        <w:rPr>
          <w:rFonts w:ascii="Arial" w:hAnsi="Arial" w:cs="Arial"/>
          <w:sz w:val="24"/>
          <w:szCs w:val="24"/>
        </w:rPr>
        <w:t xml:space="preserve"> and investment in capital assets</w:t>
      </w:r>
      <w:r w:rsidRPr="0061657E">
        <w:rPr>
          <w:rFonts w:ascii="Arial" w:hAnsi="Arial" w:cs="Arial"/>
          <w:sz w:val="24"/>
          <w:szCs w:val="24"/>
        </w:rPr>
        <w:t xml:space="preserve"> for the year-end financial statements and for capital projects requiring separate external audit.</w:t>
      </w:r>
    </w:p>
    <w:p w14:paraId="5CB73FD7" w14:textId="77777777" w:rsidR="00F45061" w:rsidRPr="0061657E" w:rsidRDefault="00F45061" w:rsidP="006F0BA5">
      <w:pPr>
        <w:numPr>
          <w:ilvl w:val="0"/>
          <w:numId w:val="25"/>
        </w:numPr>
        <w:rPr>
          <w:rFonts w:ascii="Arial" w:hAnsi="Arial" w:cs="Arial"/>
          <w:sz w:val="24"/>
          <w:szCs w:val="24"/>
        </w:rPr>
      </w:pPr>
      <w:r w:rsidRPr="0061657E">
        <w:rPr>
          <w:rFonts w:ascii="Arial" w:hAnsi="Arial" w:cs="Arial"/>
          <w:sz w:val="24"/>
          <w:szCs w:val="24"/>
        </w:rPr>
        <w:t>Prepare and submit, once approved, Statistics Canada and other surveys/inquires related to capital</w:t>
      </w:r>
      <w:r w:rsidR="00705A00" w:rsidRPr="0061657E">
        <w:rPr>
          <w:rFonts w:ascii="Arial" w:hAnsi="Arial" w:cs="Arial"/>
          <w:sz w:val="24"/>
          <w:szCs w:val="24"/>
        </w:rPr>
        <w:t xml:space="preserve"> item</w:t>
      </w:r>
      <w:r w:rsidRPr="0061657E">
        <w:rPr>
          <w:rFonts w:ascii="Arial" w:hAnsi="Arial" w:cs="Arial"/>
          <w:sz w:val="24"/>
          <w:szCs w:val="24"/>
        </w:rPr>
        <w:t>s.</w:t>
      </w:r>
    </w:p>
    <w:p w14:paraId="7D1900A1" w14:textId="77777777" w:rsidR="009462ED" w:rsidRPr="0061657E" w:rsidRDefault="00A05443" w:rsidP="00EA70D3">
      <w:pPr>
        <w:pStyle w:val="Heading3"/>
        <w:spacing w:after="160"/>
        <w:rPr>
          <w:rFonts w:ascii="Arial" w:hAnsi="Arial" w:cs="Arial"/>
          <w:b/>
          <w:bCs/>
          <w:i/>
          <w:iCs/>
          <w:sz w:val="24"/>
        </w:rPr>
      </w:pPr>
      <w:r w:rsidRPr="0061657E">
        <w:rPr>
          <w:rFonts w:ascii="Arial" w:hAnsi="Arial" w:cs="Arial"/>
          <w:b/>
          <w:bCs/>
          <w:i/>
          <w:iCs/>
          <w:sz w:val="24"/>
        </w:rPr>
        <w:t>Financial</w:t>
      </w:r>
      <w:r w:rsidR="009462ED" w:rsidRPr="0061657E">
        <w:rPr>
          <w:rFonts w:ascii="Arial" w:hAnsi="Arial" w:cs="Arial"/>
          <w:b/>
          <w:bCs/>
          <w:i/>
          <w:iCs/>
          <w:sz w:val="24"/>
        </w:rPr>
        <w:t xml:space="preserve"> Reporting: </w:t>
      </w:r>
    </w:p>
    <w:p w14:paraId="433A2569" w14:textId="77777777" w:rsidR="009462ED" w:rsidRPr="0061657E" w:rsidRDefault="009462ED"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 xml:space="preserve">Recommends and implements changes to reporting systems, </w:t>
      </w:r>
      <w:proofErr w:type="gramStart"/>
      <w:r w:rsidRPr="0061657E">
        <w:rPr>
          <w:rFonts w:ascii="Arial" w:hAnsi="Arial" w:cs="Arial"/>
          <w:sz w:val="24"/>
          <w:szCs w:val="24"/>
        </w:rPr>
        <w:t>tools</w:t>
      </w:r>
      <w:proofErr w:type="gramEnd"/>
      <w:r w:rsidRPr="0061657E">
        <w:rPr>
          <w:rFonts w:ascii="Arial" w:hAnsi="Arial" w:cs="Arial"/>
          <w:sz w:val="24"/>
          <w:szCs w:val="24"/>
        </w:rPr>
        <w:t xml:space="preserve"> and processes to improve meaningfulness and usability of financial reports, and to enhance the internal controls of financial processes.</w:t>
      </w:r>
    </w:p>
    <w:p w14:paraId="28BA0FFA" w14:textId="77777777" w:rsidR="007D2810" w:rsidRPr="0061657E" w:rsidRDefault="007D2810"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Prepare and submit, once approved, annual COU-COFO Financial Health Surveys and other reports as required</w:t>
      </w:r>
      <w:r w:rsidR="00F45061" w:rsidRPr="0061657E">
        <w:rPr>
          <w:rFonts w:ascii="Arial" w:hAnsi="Arial" w:cs="Arial"/>
          <w:sz w:val="24"/>
          <w:szCs w:val="24"/>
        </w:rPr>
        <w:t>.</w:t>
      </w:r>
    </w:p>
    <w:p w14:paraId="7A11B79C" w14:textId="77777777" w:rsidR="009462ED" w:rsidRPr="0061657E" w:rsidRDefault="009462ED" w:rsidP="00EA70D3">
      <w:pPr>
        <w:pStyle w:val="Heading3"/>
        <w:spacing w:after="160"/>
        <w:rPr>
          <w:rFonts w:ascii="Arial" w:hAnsi="Arial" w:cs="Arial"/>
          <w:b/>
          <w:bCs/>
          <w:i/>
          <w:iCs/>
          <w:sz w:val="24"/>
        </w:rPr>
      </w:pPr>
      <w:r w:rsidRPr="0061657E">
        <w:rPr>
          <w:rFonts w:ascii="Arial" w:hAnsi="Arial" w:cs="Arial"/>
          <w:b/>
          <w:bCs/>
          <w:i/>
          <w:iCs/>
          <w:sz w:val="24"/>
        </w:rPr>
        <w:t>Year-end Reporting:</w:t>
      </w:r>
    </w:p>
    <w:p w14:paraId="14BDD6DB" w14:textId="4DE6E6A6" w:rsidR="009462ED" w:rsidRPr="0061657E" w:rsidRDefault="00A05443"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Supports</w:t>
      </w:r>
      <w:r w:rsidR="009462ED" w:rsidRPr="0061657E">
        <w:rPr>
          <w:rFonts w:ascii="Arial" w:hAnsi="Arial" w:cs="Arial"/>
          <w:sz w:val="24"/>
          <w:szCs w:val="24"/>
        </w:rPr>
        <w:t xml:space="preserve"> the interim and year-end audit of the consolidated financial statements of the University</w:t>
      </w:r>
      <w:r w:rsidR="0006660A" w:rsidRPr="0061657E">
        <w:rPr>
          <w:rFonts w:ascii="Arial" w:hAnsi="Arial" w:cs="Arial"/>
          <w:sz w:val="24"/>
          <w:szCs w:val="24"/>
        </w:rPr>
        <w:t xml:space="preserve">.  </w:t>
      </w:r>
      <w:r w:rsidR="00CA53B4" w:rsidRPr="0061657E">
        <w:rPr>
          <w:rFonts w:ascii="Arial" w:hAnsi="Arial" w:cs="Arial"/>
          <w:sz w:val="24"/>
          <w:szCs w:val="24"/>
        </w:rPr>
        <w:t>Works collaboratively with</w:t>
      </w:r>
      <w:r w:rsidR="009462ED" w:rsidRPr="0061657E">
        <w:rPr>
          <w:rFonts w:ascii="Arial" w:hAnsi="Arial" w:cs="Arial"/>
          <w:sz w:val="24"/>
          <w:szCs w:val="24"/>
        </w:rPr>
        <w:t xml:space="preserve"> </w:t>
      </w:r>
      <w:r w:rsidR="00CA53B4" w:rsidRPr="0061657E">
        <w:rPr>
          <w:rFonts w:ascii="Arial" w:hAnsi="Arial" w:cs="Arial"/>
          <w:sz w:val="24"/>
          <w:szCs w:val="24"/>
        </w:rPr>
        <w:t>f</w:t>
      </w:r>
      <w:r w:rsidR="009462ED" w:rsidRPr="0061657E">
        <w:rPr>
          <w:rFonts w:ascii="Arial" w:hAnsi="Arial" w:cs="Arial"/>
          <w:sz w:val="24"/>
          <w:szCs w:val="24"/>
        </w:rPr>
        <w:t xml:space="preserve">inancial </w:t>
      </w:r>
      <w:r w:rsidR="00CA53B4" w:rsidRPr="0061657E">
        <w:rPr>
          <w:rFonts w:ascii="Arial" w:hAnsi="Arial" w:cs="Arial"/>
          <w:sz w:val="24"/>
          <w:szCs w:val="24"/>
        </w:rPr>
        <w:t>s</w:t>
      </w:r>
      <w:r w:rsidR="009462ED" w:rsidRPr="0061657E">
        <w:rPr>
          <w:rFonts w:ascii="Arial" w:hAnsi="Arial" w:cs="Arial"/>
          <w:sz w:val="24"/>
          <w:szCs w:val="24"/>
        </w:rPr>
        <w:t>ervices</w:t>
      </w:r>
      <w:r w:rsidR="00CA53B4" w:rsidRPr="0061657E">
        <w:rPr>
          <w:rFonts w:ascii="Arial" w:hAnsi="Arial" w:cs="Arial"/>
          <w:sz w:val="24"/>
          <w:szCs w:val="24"/>
        </w:rPr>
        <w:t xml:space="preserve"> staff</w:t>
      </w:r>
      <w:r w:rsidR="009462ED" w:rsidRPr="0061657E">
        <w:rPr>
          <w:rFonts w:ascii="Arial" w:hAnsi="Arial" w:cs="Arial"/>
          <w:sz w:val="24"/>
          <w:szCs w:val="24"/>
        </w:rPr>
        <w:t xml:space="preserve"> and the external auditors regarding preparation of supporting documents, </w:t>
      </w:r>
      <w:r w:rsidR="004C2A06" w:rsidRPr="0061657E">
        <w:rPr>
          <w:rFonts w:ascii="Arial" w:hAnsi="Arial" w:cs="Arial"/>
          <w:sz w:val="24"/>
          <w:szCs w:val="24"/>
        </w:rPr>
        <w:t xml:space="preserve">responding to </w:t>
      </w:r>
      <w:r w:rsidR="009462ED" w:rsidRPr="0061657E">
        <w:rPr>
          <w:rFonts w:ascii="Arial" w:hAnsi="Arial" w:cs="Arial"/>
          <w:sz w:val="24"/>
          <w:szCs w:val="24"/>
        </w:rPr>
        <w:t xml:space="preserve">audit queries, </w:t>
      </w:r>
      <w:r w:rsidR="004C2A06" w:rsidRPr="0061657E">
        <w:rPr>
          <w:rFonts w:ascii="Arial" w:hAnsi="Arial" w:cs="Arial"/>
          <w:sz w:val="24"/>
          <w:szCs w:val="24"/>
        </w:rPr>
        <w:t xml:space="preserve">and preparing </w:t>
      </w:r>
      <w:r w:rsidR="009462ED" w:rsidRPr="0061657E">
        <w:rPr>
          <w:rFonts w:ascii="Arial" w:hAnsi="Arial" w:cs="Arial"/>
          <w:sz w:val="24"/>
          <w:szCs w:val="24"/>
        </w:rPr>
        <w:t>account reconciliations</w:t>
      </w:r>
      <w:r w:rsidR="00921BB2" w:rsidRPr="0061657E">
        <w:rPr>
          <w:rFonts w:ascii="Arial" w:hAnsi="Arial" w:cs="Arial"/>
          <w:sz w:val="24"/>
          <w:szCs w:val="24"/>
        </w:rPr>
        <w:t xml:space="preserve"> and</w:t>
      </w:r>
      <w:r w:rsidR="009462ED" w:rsidRPr="0061657E">
        <w:rPr>
          <w:rFonts w:ascii="Arial" w:hAnsi="Arial" w:cs="Arial"/>
          <w:sz w:val="24"/>
          <w:szCs w:val="24"/>
        </w:rPr>
        <w:t xml:space="preserve"> variance analysis</w:t>
      </w:r>
      <w:r w:rsidR="004C2A06" w:rsidRPr="0061657E">
        <w:rPr>
          <w:rFonts w:ascii="Arial" w:hAnsi="Arial" w:cs="Arial"/>
          <w:sz w:val="24"/>
          <w:szCs w:val="24"/>
        </w:rPr>
        <w:t xml:space="preserve"> as requ</w:t>
      </w:r>
      <w:r w:rsidR="007F1915" w:rsidRPr="0061657E">
        <w:rPr>
          <w:rFonts w:ascii="Arial" w:hAnsi="Arial" w:cs="Arial"/>
          <w:sz w:val="24"/>
          <w:szCs w:val="24"/>
        </w:rPr>
        <w:t>ired</w:t>
      </w:r>
      <w:r w:rsidR="009462ED" w:rsidRPr="0061657E">
        <w:rPr>
          <w:rFonts w:ascii="Arial" w:hAnsi="Arial" w:cs="Arial"/>
          <w:sz w:val="24"/>
          <w:szCs w:val="24"/>
        </w:rPr>
        <w:t>.</w:t>
      </w:r>
    </w:p>
    <w:p w14:paraId="51E85AB6" w14:textId="77777777" w:rsidR="009462ED" w:rsidRPr="0061657E" w:rsidRDefault="0006660A"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 xml:space="preserve">Assists in </w:t>
      </w:r>
      <w:r w:rsidR="00921BB2" w:rsidRPr="0061657E">
        <w:rPr>
          <w:rFonts w:ascii="Arial" w:hAnsi="Arial" w:cs="Arial"/>
          <w:sz w:val="24"/>
          <w:szCs w:val="24"/>
        </w:rPr>
        <w:t xml:space="preserve">preparing the University’s </w:t>
      </w:r>
      <w:r w:rsidR="009462ED" w:rsidRPr="0061657E">
        <w:rPr>
          <w:rFonts w:ascii="Arial" w:hAnsi="Arial" w:cs="Arial"/>
          <w:sz w:val="24"/>
          <w:szCs w:val="24"/>
        </w:rPr>
        <w:t xml:space="preserve">annual Financial Report to the Council of Ontario Universities (COU).  This detailed report covers all aspects of the University’s activities and is considered the reference for financial information about the university sector in Ontario by the provincial government. </w:t>
      </w:r>
      <w:r w:rsidR="00CE78A0" w:rsidRPr="0061657E">
        <w:rPr>
          <w:rFonts w:ascii="Arial" w:hAnsi="Arial" w:cs="Arial"/>
          <w:sz w:val="24"/>
          <w:szCs w:val="24"/>
        </w:rPr>
        <w:t xml:space="preserve"> Information from this report is also used in assessing the University’s performance against specified metrics key to the University’s performance-based funding.</w:t>
      </w:r>
      <w:r w:rsidR="009462ED" w:rsidRPr="0061657E">
        <w:rPr>
          <w:rFonts w:ascii="Arial" w:hAnsi="Arial" w:cs="Arial"/>
          <w:sz w:val="24"/>
          <w:szCs w:val="24"/>
        </w:rPr>
        <w:t xml:space="preserve"> This report requires considerable manipulation and supplementary analysis of the data to convert the financial information from the University’s financial statements prepared under generally accepted accounting principles to the reporting format required by COU.</w:t>
      </w:r>
    </w:p>
    <w:p w14:paraId="59ECD913" w14:textId="77777777" w:rsidR="009462ED" w:rsidRPr="0061657E" w:rsidRDefault="00A05443"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lastRenderedPageBreak/>
        <w:t xml:space="preserve">Prepares </w:t>
      </w:r>
      <w:r w:rsidR="009462ED" w:rsidRPr="0061657E">
        <w:rPr>
          <w:rFonts w:ascii="Arial" w:hAnsi="Arial" w:cs="Arial"/>
          <w:sz w:val="24"/>
          <w:szCs w:val="24"/>
        </w:rPr>
        <w:t>other annual reports required by COU and/or CAUBO, and prepares the Annual Charity Return to Revenue Canada.</w:t>
      </w:r>
    </w:p>
    <w:p w14:paraId="22B392DA" w14:textId="77777777" w:rsidR="009462ED" w:rsidRPr="0061657E" w:rsidRDefault="009462ED" w:rsidP="00EA70D3">
      <w:pPr>
        <w:pStyle w:val="Heading3"/>
        <w:spacing w:after="160"/>
        <w:rPr>
          <w:rFonts w:ascii="Arial" w:hAnsi="Arial" w:cs="Arial"/>
          <w:b/>
          <w:bCs/>
          <w:i/>
          <w:iCs/>
          <w:sz w:val="24"/>
        </w:rPr>
      </w:pPr>
      <w:r w:rsidRPr="0061657E">
        <w:rPr>
          <w:rFonts w:ascii="Arial" w:hAnsi="Arial" w:cs="Arial"/>
          <w:b/>
          <w:bCs/>
          <w:i/>
          <w:iCs/>
          <w:sz w:val="24"/>
        </w:rPr>
        <w:t>Electronic Systems and Processing:</w:t>
      </w:r>
    </w:p>
    <w:p w14:paraId="5E1580A6" w14:textId="48FC974C" w:rsidR="009462ED" w:rsidRPr="0061657E" w:rsidRDefault="00C81E49"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 xml:space="preserve">Effectively managing the components of the University’s centralized payment and reporting processes with ongoing evaluation to recommend </w:t>
      </w:r>
      <w:r w:rsidR="009462ED" w:rsidRPr="0061657E">
        <w:rPr>
          <w:rFonts w:ascii="Arial" w:hAnsi="Arial" w:cs="Arial"/>
          <w:sz w:val="24"/>
          <w:szCs w:val="24"/>
        </w:rPr>
        <w:t>improvements including system changes and development of forms, processes</w:t>
      </w:r>
      <w:r w:rsidR="004D4920" w:rsidRPr="0061657E">
        <w:rPr>
          <w:rFonts w:ascii="Arial" w:hAnsi="Arial" w:cs="Arial"/>
          <w:sz w:val="24"/>
          <w:szCs w:val="24"/>
        </w:rPr>
        <w:t>,</w:t>
      </w:r>
      <w:r w:rsidR="009462ED" w:rsidRPr="0061657E">
        <w:rPr>
          <w:rFonts w:ascii="Arial" w:hAnsi="Arial" w:cs="Arial"/>
          <w:sz w:val="24"/>
          <w:szCs w:val="24"/>
        </w:rPr>
        <w:t xml:space="preserve"> and procedures.</w:t>
      </w:r>
    </w:p>
    <w:p w14:paraId="79F536C5" w14:textId="2E2B5A81" w:rsidR="006655BF" w:rsidRPr="0061657E" w:rsidRDefault="006655BF"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Effectively manages and maintains electronic employee reimbursement system with ongoing maintenance and training as required.</w:t>
      </w:r>
      <w:r w:rsidR="00C37AB2" w:rsidRPr="0061657E">
        <w:rPr>
          <w:rFonts w:ascii="Arial" w:hAnsi="Arial" w:cs="Arial"/>
          <w:sz w:val="24"/>
          <w:szCs w:val="24"/>
        </w:rPr>
        <w:t xml:space="preserve"> </w:t>
      </w:r>
    </w:p>
    <w:p w14:paraId="4F4314EF" w14:textId="77777777" w:rsidR="00053E34" w:rsidRPr="0061657E" w:rsidRDefault="00053E34"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Maintains oversight and coordination of critical electronic file transmissions for payment transactions</w:t>
      </w:r>
      <w:r w:rsidR="004076B7" w:rsidRPr="0061657E">
        <w:rPr>
          <w:rFonts w:ascii="Arial" w:hAnsi="Arial" w:cs="Arial"/>
          <w:sz w:val="24"/>
          <w:szCs w:val="24"/>
        </w:rPr>
        <w:t xml:space="preserve"> to ensure successful delivery.</w:t>
      </w:r>
    </w:p>
    <w:p w14:paraId="5B86E7EB" w14:textId="77777777" w:rsidR="00053E34" w:rsidRPr="0061657E" w:rsidRDefault="00053E34"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Recommends changes and updates to the Reporting and Accounts Payable related sections of the Financial Services website.</w:t>
      </w:r>
    </w:p>
    <w:p w14:paraId="617C0D11" w14:textId="77777777" w:rsidR="009462ED" w:rsidRPr="0061657E" w:rsidRDefault="009462ED"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Maintains the Chart of Accounts and User login security access based on appropriate authorizations and requirements.</w:t>
      </w:r>
    </w:p>
    <w:p w14:paraId="6F0E3830" w14:textId="5CE74829" w:rsidR="00DD388B" w:rsidRPr="0061657E" w:rsidRDefault="00AE4394"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 xml:space="preserve">Implements </w:t>
      </w:r>
      <w:r w:rsidR="00DD388B" w:rsidRPr="0061657E">
        <w:rPr>
          <w:rFonts w:ascii="Arial" w:hAnsi="Arial" w:cs="Arial"/>
          <w:sz w:val="24"/>
          <w:szCs w:val="24"/>
        </w:rPr>
        <w:t xml:space="preserve">new </w:t>
      </w:r>
      <w:r w:rsidR="00EF6970" w:rsidRPr="0061657E">
        <w:rPr>
          <w:rFonts w:ascii="Arial" w:hAnsi="Arial" w:cs="Arial"/>
          <w:sz w:val="24"/>
          <w:szCs w:val="24"/>
        </w:rPr>
        <w:t xml:space="preserve">or enhanced </w:t>
      </w:r>
      <w:r w:rsidR="00DD388B" w:rsidRPr="0061657E">
        <w:rPr>
          <w:rFonts w:ascii="Arial" w:hAnsi="Arial" w:cs="Arial"/>
          <w:sz w:val="24"/>
          <w:szCs w:val="24"/>
        </w:rPr>
        <w:t>processes and requirements (</w:t>
      </w:r>
      <w:proofErr w:type="gramStart"/>
      <w:r w:rsidR="00DD388B" w:rsidRPr="0061657E">
        <w:rPr>
          <w:rFonts w:ascii="Arial" w:hAnsi="Arial" w:cs="Arial"/>
          <w:sz w:val="24"/>
          <w:szCs w:val="24"/>
        </w:rPr>
        <w:t>i.e.</w:t>
      </w:r>
      <w:proofErr w:type="gramEnd"/>
      <w:r w:rsidR="00DD388B" w:rsidRPr="0061657E">
        <w:rPr>
          <w:rFonts w:ascii="Arial" w:hAnsi="Arial" w:cs="Arial"/>
          <w:sz w:val="24"/>
          <w:szCs w:val="24"/>
        </w:rPr>
        <w:t xml:space="preserve"> HST changes, new electronic </w:t>
      </w:r>
      <w:r w:rsidR="003F2896" w:rsidRPr="0061657E">
        <w:rPr>
          <w:rFonts w:ascii="Arial" w:hAnsi="Arial" w:cs="Arial"/>
          <w:sz w:val="24"/>
          <w:szCs w:val="24"/>
        </w:rPr>
        <w:t xml:space="preserve">system </w:t>
      </w:r>
      <w:r w:rsidR="00DD388B" w:rsidRPr="0061657E">
        <w:rPr>
          <w:rFonts w:ascii="Arial" w:hAnsi="Arial" w:cs="Arial"/>
          <w:sz w:val="24"/>
          <w:szCs w:val="24"/>
        </w:rPr>
        <w:t xml:space="preserve">interfaces) </w:t>
      </w:r>
      <w:r w:rsidRPr="0061657E">
        <w:rPr>
          <w:rFonts w:ascii="Arial" w:hAnsi="Arial" w:cs="Arial"/>
          <w:sz w:val="24"/>
          <w:szCs w:val="24"/>
        </w:rPr>
        <w:t>on</w:t>
      </w:r>
      <w:r w:rsidR="00DD388B" w:rsidRPr="0061657E">
        <w:rPr>
          <w:rFonts w:ascii="Arial" w:hAnsi="Arial" w:cs="Arial"/>
          <w:sz w:val="24"/>
          <w:szCs w:val="24"/>
        </w:rPr>
        <w:t xml:space="preserve"> an ongoing </w:t>
      </w:r>
      <w:r w:rsidRPr="0061657E">
        <w:rPr>
          <w:rFonts w:ascii="Arial" w:hAnsi="Arial" w:cs="Arial"/>
          <w:sz w:val="24"/>
          <w:szCs w:val="24"/>
        </w:rPr>
        <w:t xml:space="preserve">basis </w:t>
      </w:r>
      <w:r w:rsidR="00DD388B" w:rsidRPr="0061657E">
        <w:rPr>
          <w:rFonts w:ascii="Arial" w:hAnsi="Arial" w:cs="Arial"/>
          <w:sz w:val="24"/>
          <w:szCs w:val="24"/>
        </w:rPr>
        <w:t xml:space="preserve">and the </w:t>
      </w:r>
      <w:r w:rsidRPr="0061657E">
        <w:rPr>
          <w:rFonts w:ascii="Arial" w:hAnsi="Arial" w:cs="Arial"/>
          <w:sz w:val="24"/>
          <w:szCs w:val="24"/>
        </w:rPr>
        <w:t>is the</w:t>
      </w:r>
      <w:r w:rsidR="00DD388B" w:rsidRPr="0061657E">
        <w:rPr>
          <w:rFonts w:ascii="Arial" w:hAnsi="Arial" w:cs="Arial"/>
          <w:sz w:val="24"/>
          <w:szCs w:val="24"/>
        </w:rPr>
        <w:t xml:space="preserve"> functional lead on </w:t>
      </w:r>
      <w:r w:rsidRPr="0061657E">
        <w:rPr>
          <w:rFonts w:ascii="Arial" w:hAnsi="Arial" w:cs="Arial"/>
          <w:sz w:val="24"/>
          <w:szCs w:val="24"/>
        </w:rPr>
        <w:t xml:space="preserve">implementing, </w:t>
      </w:r>
      <w:r w:rsidR="00DD388B" w:rsidRPr="0061657E">
        <w:rPr>
          <w:rFonts w:ascii="Arial" w:hAnsi="Arial" w:cs="Arial"/>
          <w:sz w:val="24"/>
          <w:szCs w:val="24"/>
        </w:rPr>
        <w:t>testing, training and promoting new systems functionality.</w:t>
      </w:r>
    </w:p>
    <w:p w14:paraId="6937D66D" w14:textId="77777777" w:rsidR="009462ED" w:rsidRPr="0061657E" w:rsidRDefault="009462ED" w:rsidP="00EA70D3">
      <w:pPr>
        <w:pStyle w:val="Heading3"/>
        <w:spacing w:after="160"/>
        <w:rPr>
          <w:rFonts w:ascii="Arial" w:hAnsi="Arial" w:cs="Arial"/>
          <w:b/>
          <w:bCs/>
          <w:i/>
          <w:iCs/>
          <w:sz w:val="24"/>
        </w:rPr>
      </w:pPr>
      <w:r w:rsidRPr="0061657E">
        <w:rPr>
          <w:rFonts w:ascii="Arial" w:hAnsi="Arial" w:cs="Arial"/>
          <w:b/>
          <w:bCs/>
          <w:i/>
          <w:iCs/>
          <w:sz w:val="24"/>
        </w:rPr>
        <w:t>Supervision, Training and Mentoring:</w:t>
      </w:r>
    </w:p>
    <w:p w14:paraId="1E29FA8D" w14:textId="77777777" w:rsidR="0050181E" w:rsidRPr="0061657E" w:rsidRDefault="009462ED" w:rsidP="00EA70D3">
      <w:pPr>
        <w:pStyle w:val="ListParagraph"/>
        <w:numPr>
          <w:ilvl w:val="0"/>
          <w:numId w:val="25"/>
        </w:numPr>
        <w:spacing w:line="240" w:lineRule="auto"/>
        <w:rPr>
          <w:rFonts w:ascii="Arial" w:hAnsi="Arial" w:cs="Arial"/>
          <w:sz w:val="24"/>
          <w:szCs w:val="24"/>
        </w:rPr>
      </w:pPr>
      <w:proofErr w:type="gramStart"/>
      <w:r w:rsidRPr="0061657E">
        <w:rPr>
          <w:rFonts w:ascii="Arial" w:hAnsi="Arial" w:cs="Arial"/>
          <w:sz w:val="24"/>
          <w:szCs w:val="24"/>
        </w:rPr>
        <w:t>Mentors</w:t>
      </w:r>
      <w:proofErr w:type="gramEnd"/>
      <w:r w:rsidRPr="0061657E">
        <w:rPr>
          <w:rFonts w:ascii="Arial" w:hAnsi="Arial" w:cs="Arial"/>
          <w:sz w:val="24"/>
          <w:szCs w:val="24"/>
        </w:rPr>
        <w:t xml:space="preserve"> </w:t>
      </w:r>
      <w:r w:rsidR="0050181E" w:rsidRPr="0061657E">
        <w:rPr>
          <w:rFonts w:ascii="Arial" w:hAnsi="Arial" w:cs="Arial"/>
          <w:sz w:val="24"/>
          <w:szCs w:val="24"/>
        </w:rPr>
        <w:t>direct reports</w:t>
      </w:r>
      <w:r w:rsidRPr="0061657E">
        <w:rPr>
          <w:rFonts w:ascii="Arial" w:hAnsi="Arial" w:cs="Arial"/>
          <w:sz w:val="24"/>
          <w:szCs w:val="24"/>
        </w:rPr>
        <w:t>, providing guidance, training and assistance where necessary.</w:t>
      </w:r>
    </w:p>
    <w:p w14:paraId="31BE0CAE" w14:textId="10C2A6EF" w:rsidR="00322B27" w:rsidRPr="0061657E" w:rsidRDefault="009462ED" w:rsidP="00EA70D3">
      <w:pPr>
        <w:pStyle w:val="ListParagraph"/>
        <w:numPr>
          <w:ilvl w:val="0"/>
          <w:numId w:val="25"/>
        </w:numPr>
        <w:spacing w:line="240" w:lineRule="auto"/>
        <w:rPr>
          <w:rFonts w:ascii="Arial" w:hAnsi="Arial" w:cs="Arial"/>
          <w:sz w:val="24"/>
          <w:szCs w:val="24"/>
        </w:rPr>
      </w:pPr>
      <w:r w:rsidRPr="0061657E">
        <w:rPr>
          <w:rFonts w:ascii="Arial" w:hAnsi="Arial" w:cs="Arial"/>
          <w:sz w:val="24"/>
          <w:szCs w:val="24"/>
        </w:rPr>
        <w:t>Organizes and assigns regular duties and special projects, assists in the timely completion of job activities, and oversees the daily activity of the team.</w:t>
      </w:r>
    </w:p>
    <w:p w14:paraId="62F93245"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t>Education</w:t>
      </w:r>
    </w:p>
    <w:p w14:paraId="0D0A70B7" w14:textId="77777777" w:rsidR="009462ED" w:rsidRPr="0061657E" w:rsidRDefault="009462ED" w:rsidP="00EA70D3">
      <w:pPr>
        <w:pStyle w:val="ListParagraph"/>
        <w:numPr>
          <w:ilvl w:val="0"/>
          <w:numId w:val="33"/>
        </w:numPr>
        <w:spacing w:line="240" w:lineRule="auto"/>
        <w:rPr>
          <w:rFonts w:ascii="Arial" w:hAnsi="Arial" w:cs="Arial"/>
          <w:sz w:val="24"/>
          <w:szCs w:val="24"/>
        </w:rPr>
      </w:pPr>
      <w:proofErr w:type="spellStart"/>
      <w:r w:rsidRPr="0061657E">
        <w:rPr>
          <w:rFonts w:ascii="Arial" w:hAnsi="Arial" w:cs="Arial"/>
          <w:sz w:val="24"/>
          <w:szCs w:val="24"/>
        </w:rPr>
        <w:t>Honours</w:t>
      </w:r>
      <w:proofErr w:type="spellEnd"/>
      <w:r w:rsidRPr="0061657E">
        <w:rPr>
          <w:rFonts w:ascii="Arial" w:hAnsi="Arial" w:cs="Arial"/>
          <w:sz w:val="24"/>
          <w:szCs w:val="24"/>
        </w:rPr>
        <w:t xml:space="preserve"> University degree in Finance, Business, Accounting, </w:t>
      </w:r>
      <w:proofErr w:type="gramStart"/>
      <w:r w:rsidRPr="0061657E">
        <w:rPr>
          <w:rFonts w:ascii="Arial" w:hAnsi="Arial" w:cs="Arial"/>
          <w:sz w:val="24"/>
          <w:szCs w:val="24"/>
        </w:rPr>
        <w:t>Economics</w:t>
      </w:r>
      <w:proofErr w:type="gramEnd"/>
      <w:r w:rsidRPr="0061657E">
        <w:rPr>
          <w:rFonts w:ascii="Arial" w:hAnsi="Arial" w:cs="Arial"/>
          <w:sz w:val="24"/>
          <w:szCs w:val="24"/>
        </w:rPr>
        <w:t xml:space="preserve"> or a related field </w:t>
      </w:r>
    </w:p>
    <w:p w14:paraId="6D359336" w14:textId="1B368EFD" w:rsidR="00322B27" w:rsidRPr="0061657E" w:rsidRDefault="009462ED" w:rsidP="00EA70D3">
      <w:pPr>
        <w:pStyle w:val="ListParagraph"/>
        <w:numPr>
          <w:ilvl w:val="0"/>
          <w:numId w:val="33"/>
        </w:numPr>
        <w:spacing w:line="240" w:lineRule="auto"/>
        <w:rPr>
          <w:rFonts w:ascii="Arial" w:hAnsi="Arial" w:cs="Arial"/>
          <w:sz w:val="24"/>
          <w:szCs w:val="24"/>
        </w:rPr>
      </w:pPr>
      <w:r w:rsidRPr="0061657E">
        <w:rPr>
          <w:rFonts w:ascii="Arial" w:hAnsi="Arial" w:cs="Arial"/>
          <w:sz w:val="24"/>
          <w:szCs w:val="24"/>
        </w:rPr>
        <w:t>Professional accounting designation required</w:t>
      </w:r>
    </w:p>
    <w:p w14:paraId="3B5D6D23"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t>Experience Required</w:t>
      </w:r>
    </w:p>
    <w:p w14:paraId="0A30AE8F" w14:textId="2EFB2F85" w:rsidR="0050181E"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 xml:space="preserve">Minimum </w:t>
      </w:r>
      <w:r w:rsidR="000154E5" w:rsidRPr="0061657E">
        <w:rPr>
          <w:rFonts w:ascii="Arial" w:hAnsi="Arial" w:cs="Arial"/>
          <w:sz w:val="24"/>
          <w:szCs w:val="24"/>
        </w:rPr>
        <w:t>3</w:t>
      </w:r>
      <w:r w:rsidRPr="0061657E">
        <w:rPr>
          <w:rFonts w:ascii="Arial" w:hAnsi="Arial" w:cs="Arial"/>
          <w:sz w:val="24"/>
          <w:szCs w:val="24"/>
        </w:rPr>
        <w:t xml:space="preserve"> years of recent, relevant financial and accounting experience</w:t>
      </w:r>
      <w:r w:rsidR="009D7452" w:rsidRPr="0061657E">
        <w:rPr>
          <w:rFonts w:ascii="Arial" w:hAnsi="Arial" w:cs="Arial"/>
          <w:sz w:val="24"/>
          <w:szCs w:val="24"/>
        </w:rPr>
        <w:t>,</w:t>
      </w:r>
      <w:r w:rsidRPr="0061657E">
        <w:rPr>
          <w:rFonts w:ascii="Arial" w:hAnsi="Arial" w:cs="Arial"/>
          <w:sz w:val="24"/>
          <w:szCs w:val="24"/>
        </w:rPr>
        <w:t xml:space="preserve"> </w:t>
      </w:r>
      <w:r w:rsidR="009D7452" w:rsidRPr="0061657E">
        <w:rPr>
          <w:rFonts w:ascii="Arial" w:hAnsi="Arial" w:cs="Arial"/>
          <w:sz w:val="24"/>
          <w:szCs w:val="24"/>
        </w:rPr>
        <w:t>preferably within a university environment</w:t>
      </w:r>
      <w:r w:rsidR="00EF6970" w:rsidRPr="0061657E">
        <w:rPr>
          <w:rFonts w:ascii="Arial" w:hAnsi="Arial" w:cs="Arial"/>
          <w:sz w:val="24"/>
          <w:szCs w:val="24"/>
        </w:rPr>
        <w:t>,</w:t>
      </w:r>
      <w:r w:rsidR="009D7452" w:rsidRPr="0061657E">
        <w:rPr>
          <w:rFonts w:ascii="Arial" w:hAnsi="Arial" w:cs="Arial"/>
          <w:sz w:val="24"/>
          <w:szCs w:val="24"/>
        </w:rPr>
        <w:t xml:space="preserve"> </w:t>
      </w:r>
      <w:r w:rsidRPr="0061657E">
        <w:rPr>
          <w:rFonts w:ascii="Arial" w:hAnsi="Arial" w:cs="Arial"/>
          <w:sz w:val="24"/>
          <w:szCs w:val="24"/>
        </w:rPr>
        <w:t xml:space="preserve">including </w:t>
      </w:r>
      <w:r w:rsidR="00AC0E2A" w:rsidRPr="0061657E">
        <w:rPr>
          <w:rFonts w:ascii="Arial" w:hAnsi="Arial" w:cs="Arial"/>
          <w:sz w:val="24"/>
          <w:szCs w:val="24"/>
        </w:rPr>
        <w:t xml:space="preserve">2 years of </w:t>
      </w:r>
      <w:r w:rsidR="0050181E" w:rsidRPr="0061657E">
        <w:rPr>
          <w:rFonts w:ascii="Arial" w:hAnsi="Arial" w:cs="Arial"/>
          <w:sz w:val="24"/>
          <w:szCs w:val="24"/>
        </w:rPr>
        <w:t xml:space="preserve">audit </w:t>
      </w:r>
      <w:r w:rsidR="000154E5" w:rsidRPr="0061657E">
        <w:rPr>
          <w:rFonts w:ascii="Arial" w:hAnsi="Arial" w:cs="Arial"/>
          <w:sz w:val="24"/>
          <w:szCs w:val="24"/>
        </w:rPr>
        <w:t>experience</w:t>
      </w:r>
      <w:r w:rsidRPr="0061657E">
        <w:rPr>
          <w:rFonts w:ascii="Arial" w:hAnsi="Arial" w:cs="Arial"/>
          <w:sz w:val="24"/>
          <w:szCs w:val="24"/>
        </w:rPr>
        <w:t xml:space="preserve">, preferably within a </w:t>
      </w:r>
      <w:r w:rsidR="009D7452" w:rsidRPr="0061657E">
        <w:rPr>
          <w:rFonts w:ascii="Arial" w:hAnsi="Arial" w:cs="Arial"/>
          <w:sz w:val="24"/>
          <w:szCs w:val="24"/>
        </w:rPr>
        <w:t>public accounting firm</w:t>
      </w:r>
    </w:p>
    <w:p w14:paraId="08A56B6F" w14:textId="755AC26D" w:rsidR="00FD1A3B"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Demonstrated leadership or supervision of a team</w:t>
      </w:r>
      <w:r w:rsidR="00DD388B" w:rsidRPr="0061657E">
        <w:rPr>
          <w:rFonts w:ascii="Arial" w:hAnsi="Arial" w:cs="Arial"/>
          <w:sz w:val="24"/>
          <w:szCs w:val="24"/>
        </w:rPr>
        <w:t>, including oversight of accounting/bookkeeping and accounts payable staff</w:t>
      </w:r>
      <w:r w:rsidR="00FD1A3B" w:rsidRPr="0061657E">
        <w:rPr>
          <w:rFonts w:ascii="Arial" w:hAnsi="Arial" w:cs="Arial"/>
          <w:sz w:val="24"/>
          <w:szCs w:val="24"/>
        </w:rPr>
        <w:t xml:space="preserve"> in a unionized environment</w:t>
      </w:r>
    </w:p>
    <w:p w14:paraId="4D173FBD" w14:textId="77777777" w:rsidR="009462ED"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 xml:space="preserve">Experience using decentralized computerized financial systems (preferably </w:t>
      </w:r>
      <w:r w:rsidR="00AC0E2A" w:rsidRPr="0061657E">
        <w:rPr>
          <w:rFonts w:ascii="Arial" w:hAnsi="Arial" w:cs="Arial"/>
          <w:sz w:val="24"/>
          <w:szCs w:val="24"/>
        </w:rPr>
        <w:t>Colleague</w:t>
      </w:r>
      <w:r w:rsidRPr="0061657E">
        <w:rPr>
          <w:rFonts w:ascii="Arial" w:hAnsi="Arial" w:cs="Arial"/>
          <w:sz w:val="24"/>
          <w:szCs w:val="24"/>
        </w:rPr>
        <w:t>)</w:t>
      </w:r>
      <w:r w:rsidR="000154E5" w:rsidRPr="0061657E">
        <w:rPr>
          <w:rFonts w:ascii="Arial" w:hAnsi="Arial" w:cs="Arial"/>
          <w:sz w:val="24"/>
          <w:szCs w:val="24"/>
        </w:rPr>
        <w:t xml:space="preserve"> integrated with third party vendors.</w:t>
      </w:r>
    </w:p>
    <w:p w14:paraId="0FF51B44" w14:textId="37782773" w:rsidR="00AC1167" w:rsidRPr="0061657E" w:rsidRDefault="00AC1167"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Sound working knowledge of the application of Harmonized Sales Taxes</w:t>
      </w:r>
      <w:r w:rsidR="00EF6970" w:rsidRPr="0061657E">
        <w:rPr>
          <w:rFonts w:ascii="Arial" w:hAnsi="Arial" w:cs="Arial"/>
          <w:sz w:val="24"/>
          <w:szCs w:val="24"/>
        </w:rPr>
        <w:t xml:space="preserve"> and other applicable legislation</w:t>
      </w:r>
      <w:r w:rsidRPr="0061657E">
        <w:rPr>
          <w:rFonts w:ascii="Arial" w:hAnsi="Arial" w:cs="Arial"/>
          <w:sz w:val="24"/>
          <w:szCs w:val="24"/>
        </w:rPr>
        <w:t xml:space="preserve"> in Canada</w:t>
      </w:r>
    </w:p>
    <w:p w14:paraId="4923BEDE" w14:textId="77777777" w:rsidR="009462ED"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 xml:space="preserve">Proficient in MS Office suite of products, with advanced Excel financial and statistical functions </w:t>
      </w:r>
    </w:p>
    <w:p w14:paraId="7B5E2934" w14:textId="77777777" w:rsidR="009462ED"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Able to prioritize multiple, conflicting deadlines</w:t>
      </w:r>
    </w:p>
    <w:p w14:paraId="665FB8EF" w14:textId="77777777" w:rsidR="009462ED"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Self-motivated, able to work independently and attention to detail</w:t>
      </w:r>
    </w:p>
    <w:p w14:paraId="01468B36" w14:textId="60AA670E" w:rsidR="009462ED" w:rsidRPr="0061657E" w:rsidRDefault="009462ED"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lastRenderedPageBreak/>
        <w:t>Effective verbal and written communication skills</w:t>
      </w:r>
    </w:p>
    <w:p w14:paraId="04406532" w14:textId="6F40F234" w:rsidR="00E160C6" w:rsidRPr="0061657E" w:rsidRDefault="00E160C6"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 xml:space="preserve">Strong collaborative approach </w:t>
      </w:r>
      <w:r w:rsidR="002B0502" w:rsidRPr="0061657E">
        <w:rPr>
          <w:rFonts w:ascii="Arial" w:hAnsi="Arial" w:cs="Arial"/>
          <w:sz w:val="24"/>
          <w:szCs w:val="24"/>
        </w:rPr>
        <w:t>working in a team environment</w:t>
      </w:r>
    </w:p>
    <w:p w14:paraId="2998AFA0" w14:textId="21D92BAB" w:rsidR="002B0502" w:rsidRPr="0061657E" w:rsidRDefault="002B0502" w:rsidP="00EA70D3">
      <w:pPr>
        <w:pStyle w:val="ListParagraph"/>
        <w:numPr>
          <w:ilvl w:val="0"/>
          <w:numId w:val="34"/>
        </w:numPr>
        <w:spacing w:line="240" w:lineRule="auto"/>
        <w:rPr>
          <w:rFonts w:ascii="Arial" w:hAnsi="Arial" w:cs="Arial"/>
          <w:sz w:val="24"/>
          <w:szCs w:val="24"/>
        </w:rPr>
      </w:pPr>
      <w:r w:rsidRPr="0061657E">
        <w:rPr>
          <w:rFonts w:ascii="Arial" w:hAnsi="Arial" w:cs="Arial"/>
          <w:sz w:val="24"/>
          <w:szCs w:val="24"/>
        </w:rPr>
        <w:t>Excellent customer service</w:t>
      </w:r>
    </w:p>
    <w:p w14:paraId="0A5736B1" w14:textId="1718467F" w:rsidR="0061657E" w:rsidRDefault="0061657E">
      <w:pPr>
        <w:rPr>
          <w:rFonts w:ascii="Arial" w:hAnsi="Arial" w:cs="Arial"/>
          <w:sz w:val="24"/>
          <w:szCs w:val="24"/>
        </w:rPr>
      </w:pPr>
      <w:r>
        <w:rPr>
          <w:rFonts w:ascii="Arial" w:hAnsi="Arial" w:cs="Arial"/>
          <w:sz w:val="24"/>
          <w:szCs w:val="24"/>
        </w:rPr>
        <w:br w:type="page"/>
      </w:r>
    </w:p>
    <w:p w14:paraId="19552DA9" w14:textId="5000922B" w:rsidR="002E0E12" w:rsidRPr="0061657E" w:rsidRDefault="0061657E" w:rsidP="0061657E">
      <w:pPr>
        <w:spacing w:line="240" w:lineRule="auto"/>
        <w:jc w:val="center"/>
        <w:rPr>
          <w:rFonts w:ascii="Arial" w:hAnsi="Arial" w:cs="Arial"/>
          <w:b/>
          <w:bCs/>
          <w:sz w:val="24"/>
          <w:szCs w:val="24"/>
          <w:u w:val="single"/>
        </w:rPr>
      </w:pPr>
      <w:r>
        <w:rPr>
          <w:rFonts w:ascii="Arial" w:hAnsi="Arial" w:cs="Arial"/>
          <w:b/>
          <w:bCs/>
          <w:sz w:val="24"/>
          <w:szCs w:val="24"/>
          <w:u w:val="single"/>
        </w:rPr>
        <w:lastRenderedPageBreak/>
        <w:t>Job Evaluation Factors</w:t>
      </w:r>
    </w:p>
    <w:p w14:paraId="2402B9AC" w14:textId="77777777" w:rsidR="002B0502" w:rsidRPr="0061657E" w:rsidRDefault="00322B27" w:rsidP="002B0502">
      <w:pPr>
        <w:spacing w:after="0" w:line="240" w:lineRule="auto"/>
        <w:rPr>
          <w:rFonts w:ascii="Arial" w:hAnsi="Arial" w:cs="Arial"/>
          <w:sz w:val="24"/>
          <w:szCs w:val="24"/>
        </w:rPr>
      </w:pPr>
      <w:r w:rsidRPr="0061657E">
        <w:rPr>
          <w:rFonts w:ascii="Arial" w:hAnsi="Arial" w:cs="Arial"/>
          <w:b/>
          <w:sz w:val="24"/>
          <w:szCs w:val="24"/>
          <w:u w:val="single"/>
        </w:rPr>
        <w:t>Analytical Reasoning</w:t>
      </w:r>
      <w:r w:rsidRPr="0061657E">
        <w:rPr>
          <w:rFonts w:ascii="Arial" w:hAnsi="Arial" w:cs="Arial"/>
          <w:b/>
          <w:sz w:val="24"/>
          <w:szCs w:val="24"/>
          <w:u w:val="single"/>
        </w:rPr>
        <w:br/>
      </w:r>
    </w:p>
    <w:p w14:paraId="4ED9CDE3" w14:textId="2EE135C5" w:rsidR="009462ED" w:rsidRPr="0061657E" w:rsidRDefault="009462ED" w:rsidP="002B0502">
      <w:pPr>
        <w:spacing w:after="0" w:line="240" w:lineRule="auto"/>
        <w:rPr>
          <w:rFonts w:ascii="Arial" w:hAnsi="Arial" w:cs="Arial"/>
          <w:sz w:val="24"/>
          <w:szCs w:val="24"/>
        </w:rPr>
      </w:pPr>
      <w:r w:rsidRPr="0061657E">
        <w:rPr>
          <w:rFonts w:ascii="Arial" w:hAnsi="Arial" w:cs="Arial"/>
          <w:sz w:val="24"/>
          <w:szCs w:val="24"/>
        </w:rPr>
        <w:t xml:space="preserve">Well-developed analytical reasoning required to think through problems, assess options, understand processes, develop computer models, communicate </w:t>
      </w:r>
      <w:proofErr w:type="gramStart"/>
      <w:r w:rsidRPr="0061657E">
        <w:rPr>
          <w:rFonts w:ascii="Arial" w:hAnsi="Arial" w:cs="Arial"/>
          <w:sz w:val="24"/>
          <w:szCs w:val="24"/>
        </w:rPr>
        <w:t>results</w:t>
      </w:r>
      <w:proofErr w:type="gramEnd"/>
      <w:r w:rsidRPr="0061657E">
        <w:rPr>
          <w:rFonts w:ascii="Arial" w:hAnsi="Arial" w:cs="Arial"/>
          <w:sz w:val="24"/>
          <w:szCs w:val="24"/>
        </w:rPr>
        <w:t xml:space="preserve"> and write reports on a diverse range of reporting initiatives and special projects.  Requires ability to interpret complex documents and apply appropriate principles (</w:t>
      </w:r>
      <w:proofErr w:type="gramStart"/>
      <w:r w:rsidRPr="0061657E">
        <w:rPr>
          <w:rFonts w:ascii="Arial" w:hAnsi="Arial" w:cs="Arial"/>
          <w:sz w:val="24"/>
          <w:szCs w:val="24"/>
        </w:rPr>
        <w:t>e.g.</w:t>
      </w:r>
      <w:proofErr w:type="gramEnd"/>
      <w:r w:rsidRPr="0061657E">
        <w:rPr>
          <w:rFonts w:ascii="Arial" w:hAnsi="Arial" w:cs="Arial"/>
          <w:sz w:val="24"/>
          <w:szCs w:val="24"/>
        </w:rPr>
        <w:t xml:space="preserve"> CPA Handbook, legal documents, </w:t>
      </w:r>
      <w:r w:rsidR="004C2A06" w:rsidRPr="0061657E">
        <w:rPr>
          <w:rFonts w:ascii="Arial" w:hAnsi="Arial" w:cs="Arial"/>
          <w:sz w:val="24"/>
          <w:szCs w:val="24"/>
        </w:rPr>
        <w:t xml:space="preserve">MCU </w:t>
      </w:r>
      <w:r w:rsidRPr="0061657E">
        <w:rPr>
          <w:rFonts w:ascii="Arial" w:hAnsi="Arial" w:cs="Arial"/>
          <w:sz w:val="24"/>
          <w:szCs w:val="24"/>
        </w:rPr>
        <w:t>guidelines).  Ensures reports comply with generally accepted accounting principles, funding agency guidelines as well as University policies and procedures.  Prepares University financial statement</w:t>
      </w:r>
      <w:r w:rsidR="00BA24C8" w:rsidRPr="0061657E">
        <w:rPr>
          <w:rFonts w:ascii="Arial" w:hAnsi="Arial" w:cs="Arial"/>
          <w:sz w:val="24"/>
          <w:szCs w:val="24"/>
        </w:rPr>
        <w:t xml:space="preserve"> </w:t>
      </w:r>
      <w:r w:rsidRPr="0061657E">
        <w:rPr>
          <w:rFonts w:ascii="Arial" w:hAnsi="Arial" w:cs="Arial"/>
          <w:sz w:val="24"/>
          <w:szCs w:val="24"/>
        </w:rPr>
        <w:t>s</w:t>
      </w:r>
      <w:r w:rsidR="00BA24C8" w:rsidRPr="0061657E">
        <w:rPr>
          <w:rFonts w:ascii="Arial" w:hAnsi="Arial" w:cs="Arial"/>
          <w:sz w:val="24"/>
          <w:szCs w:val="24"/>
        </w:rPr>
        <w:t>upporting documentation and</w:t>
      </w:r>
      <w:r w:rsidRPr="0061657E">
        <w:rPr>
          <w:rFonts w:ascii="Arial" w:hAnsi="Arial" w:cs="Arial"/>
          <w:sz w:val="24"/>
          <w:szCs w:val="24"/>
        </w:rPr>
        <w:t xml:space="preserve"> annual reports to COU and/or CAUBO.</w:t>
      </w:r>
    </w:p>
    <w:p w14:paraId="191085AB" w14:textId="35542E10" w:rsidR="00322B27" w:rsidRPr="0061657E" w:rsidRDefault="0061657E" w:rsidP="00EA70D3">
      <w:pPr>
        <w:spacing w:line="240" w:lineRule="auto"/>
        <w:rPr>
          <w:rFonts w:ascii="Arial" w:hAnsi="Arial" w:cs="Arial"/>
          <w:b/>
          <w:sz w:val="24"/>
          <w:szCs w:val="24"/>
          <w:u w:val="single"/>
        </w:rPr>
      </w:pPr>
      <w:r>
        <w:rPr>
          <w:rFonts w:ascii="Arial" w:hAnsi="Arial" w:cs="Arial"/>
          <w:b/>
          <w:sz w:val="24"/>
          <w:szCs w:val="24"/>
          <w:u w:val="single"/>
        </w:rPr>
        <w:br/>
      </w:r>
      <w:r w:rsidR="00322B27" w:rsidRPr="0061657E">
        <w:rPr>
          <w:rFonts w:ascii="Arial" w:hAnsi="Arial" w:cs="Arial"/>
          <w:b/>
          <w:sz w:val="24"/>
          <w:szCs w:val="24"/>
          <w:u w:val="single"/>
        </w:rPr>
        <w:t>Decision Making</w:t>
      </w:r>
    </w:p>
    <w:p w14:paraId="29E49E01" w14:textId="35E1C9E2" w:rsidR="009462ED" w:rsidRPr="0061657E" w:rsidRDefault="009462ED" w:rsidP="001733C0">
      <w:pPr>
        <w:rPr>
          <w:rFonts w:ascii="Arial" w:hAnsi="Arial" w:cs="Arial"/>
          <w:sz w:val="24"/>
          <w:szCs w:val="24"/>
        </w:rPr>
      </w:pPr>
      <w:r w:rsidRPr="0061657E">
        <w:rPr>
          <w:rFonts w:ascii="Arial" w:hAnsi="Arial" w:cs="Arial"/>
          <w:sz w:val="24"/>
          <w:szCs w:val="24"/>
        </w:rPr>
        <w:t xml:space="preserve">Use initiative in planning and organizing all work based on general guidance from </w:t>
      </w:r>
      <w:r w:rsidR="009D7452" w:rsidRPr="0061657E">
        <w:rPr>
          <w:rFonts w:ascii="Arial" w:hAnsi="Arial" w:cs="Arial"/>
          <w:sz w:val="24"/>
          <w:szCs w:val="24"/>
        </w:rPr>
        <w:t xml:space="preserve">Senior </w:t>
      </w:r>
      <w:r w:rsidR="00AA6F4A" w:rsidRPr="0061657E">
        <w:rPr>
          <w:rFonts w:ascii="Arial" w:hAnsi="Arial" w:cs="Arial"/>
          <w:sz w:val="24"/>
          <w:szCs w:val="24"/>
        </w:rPr>
        <w:t xml:space="preserve">Manager, </w:t>
      </w:r>
      <w:r w:rsidR="009D7452" w:rsidRPr="0061657E">
        <w:rPr>
          <w:rFonts w:ascii="Arial" w:hAnsi="Arial" w:cs="Arial"/>
          <w:sz w:val="24"/>
          <w:szCs w:val="24"/>
        </w:rPr>
        <w:t xml:space="preserve">Financial </w:t>
      </w:r>
      <w:r w:rsidR="00AA6F4A" w:rsidRPr="0061657E">
        <w:rPr>
          <w:rFonts w:ascii="Arial" w:hAnsi="Arial" w:cs="Arial"/>
          <w:sz w:val="24"/>
          <w:szCs w:val="24"/>
        </w:rPr>
        <w:t>Services</w:t>
      </w:r>
      <w:r w:rsidRPr="0061657E">
        <w:rPr>
          <w:rFonts w:ascii="Arial" w:hAnsi="Arial" w:cs="Arial"/>
          <w:sz w:val="24"/>
          <w:szCs w:val="24"/>
        </w:rPr>
        <w:t xml:space="preserve"> regarding overall goals and objectives.  </w:t>
      </w:r>
    </w:p>
    <w:p w14:paraId="428E5EA2" w14:textId="77777777" w:rsidR="00AA6F4A" w:rsidRPr="0061657E" w:rsidRDefault="00AA6F4A" w:rsidP="001733C0">
      <w:pPr>
        <w:rPr>
          <w:rFonts w:ascii="Arial" w:hAnsi="Arial" w:cs="Arial"/>
          <w:sz w:val="24"/>
          <w:szCs w:val="24"/>
        </w:rPr>
      </w:pPr>
      <w:r w:rsidRPr="0061657E">
        <w:rPr>
          <w:rFonts w:ascii="Arial" w:hAnsi="Arial" w:cs="Arial"/>
          <w:sz w:val="24"/>
          <w:szCs w:val="24"/>
        </w:rPr>
        <w:t>Resolve technical or administrative problems, referring only unusual problems to senior staff.  Determine how problems/solutions will impact operations and determine possible solutions prior to obtaining senior staff involvement.</w:t>
      </w:r>
    </w:p>
    <w:p w14:paraId="6AD1579F" w14:textId="77777777" w:rsidR="00AA6F4A" w:rsidRPr="0061657E" w:rsidRDefault="00AA6F4A" w:rsidP="001733C0">
      <w:pPr>
        <w:rPr>
          <w:rFonts w:ascii="Arial" w:hAnsi="Arial" w:cs="Arial"/>
          <w:sz w:val="24"/>
          <w:szCs w:val="24"/>
        </w:rPr>
      </w:pPr>
      <w:r w:rsidRPr="0061657E">
        <w:rPr>
          <w:rFonts w:ascii="Arial" w:hAnsi="Arial" w:cs="Arial"/>
          <w:sz w:val="24"/>
          <w:szCs w:val="24"/>
        </w:rPr>
        <w:t xml:space="preserve">Recommend new procedures or changes to existing procedures </w:t>
      </w:r>
      <w:proofErr w:type="gramStart"/>
      <w:r w:rsidRPr="0061657E">
        <w:rPr>
          <w:rFonts w:ascii="Arial" w:hAnsi="Arial" w:cs="Arial"/>
          <w:sz w:val="24"/>
          <w:szCs w:val="24"/>
        </w:rPr>
        <w:t>in order to</w:t>
      </w:r>
      <w:proofErr w:type="gramEnd"/>
      <w:r w:rsidRPr="0061657E">
        <w:rPr>
          <w:rFonts w:ascii="Arial" w:hAnsi="Arial" w:cs="Arial"/>
          <w:sz w:val="24"/>
          <w:szCs w:val="24"/>
        </w:rPr>
        <w:t xml:space="preserve"> positively impact </w:t>
      </w:r>
      <w:r w:rsidR="00792F4C" w:rsidRPr="0061657E">
        <w:rPr>
          <w:rFonts w:ascii="Arial" w:hAnsi="Arial" w:cs="Arial"/>
          <w:sz w:val="24"/>
          <w:szCs w:val="24"/>
        </w:rPr>
        <w:t>Financial Services operation and meet audit requirements</w:t>
      </w:r>
      <w:r w:rsidR="004C2A06" w:rsidRPr="0061657E">
        <w:rPr>
          <w:rFonts w:ascii="Arial" w:hAnsi="Arial" w:cs="Arial"/>
          <w:sz w:val="24"/>
          <w:szCs w:val="24"/>
        </w:rPr>
        <w:t>, including segregation of duties</w:t>
      </w:r>
      <w:r w:rsidR="00792F4C" w:rsidRPr="0061657E">
        <w:rPr>
          <w:rFonts w:ascii="Arial" w:hAnsi="Arial" w:cs="Arial"/>
          <w:sz w:val="24"/>
          <w:szCs w:val="24"/>
        </w:rPr>
        <w:t>.</w:t>
      </w:r>
    </w:p>
    <w:p w14:paraId="7C1B68BE" w14:textId="77777777" w:rsidR="00792F4C" w:rsidRPr="0061657E" w:rsidRDefault="00792F4C" w:rsidP="001733C0">
      <w:pPr>
        <w:rPr>
          <w:rFonts w:ascii="Arial" w:hAnsi="Arial" w:cs="Arial"/>
          <w:sz w:val="24"/>
          <w:szCs w:val="24"/>
        </w:rPr>
      </w:pPr>
      <w:r w:rsidRPr="0061657E">
        <w:rPr>
          <w:rFonts w:ascii="Arial" w:hAnsi="Arial" w:cs="Arial"/>
          <w:sz w:val="24"/>
          <w:szCs w:val="24"/>
        </w:rPr>
        <w:t>Evaluate job candidates and makes effective recommendation on suitable hires.</w:t>
      </w:r>
    </w:p>
    <w:p w14:paraId="428E3623" w14:textId="77777777" w:rsidR="002E0E12" w:rsidRPr="0061657E" w:rsidRDefault="00322B27" w:rsidP="00EA70D3">
      <w:pPr>
        <w:spacing w:line="240" w:lineRule="auto"/>
        <w:rPr>
          <w:rFonts w:ascii="Arial" w:hAnsi="Arial" w:cs="Arial"/>
          <w:sz w:val="24"/>
          <w:szCs w:val="24"/>
        </w:rPr>
      </w:pPr>
      <w:r w:rsidRPr="0061657E">
        <w:rPr>
          <w:rFonts w:ascii="Arial" w:hAnsi="Arial" w:cs="Arial"/>
          <w:b/>
          <w:sz w:val="24"/>
          <w:szCs w:val="24"/>
          <w:u w:val="single"/>
        </w:rPr>
        <w:t>Impact</w:t>
      </w:r>
    </w:p>
    <w:p w14:paraId="64BFB2F5" w14:textId="3022E6DE" w:rsidR="009462ED" w:rsidRPr="0061657E" w:rsidRDefault="009462ED" w:rsidP="00EA70D3">
      <w:pPr>
        <w:pStyle w:val="Level1"/>
        <w:spacing w:after="160"/>
        <w:ind w:left="0"/>
        <w:rPr>
          <w:rFonts w:ascii="Arial" w:hAnsi="Arial" w:cs="Arial"/>
        </w:rPr>
      </w:pPr>
      <w:r w:rsidRPr="0061657E">
        <w:rPr>
          <w:rFonts w:ascii="Arial" w:hAnsi="Arial" w:cs="Arial"/>
        </w:rPr>
        <w:t xml:space="preserve">Impact on the organization is significant and long term. Errors that go undetected may affect recommendations, </w:t>
      </w:r>
      <w:proofErr w:type="gramStart"/>
      <w:r w:rsidRPr="0061657E">
        <w:rPr>
          <w:rFonts w:ascii="Arial" w:hAnsi="Arial" w:cs="Arial"/>
        </w:rPr>
        <w:t>decisions</w:t>
      </w:r>
      <w:proofErr w:type="gramEnd"/>
      <w:r w:rsidRPr="0061657E">
        <w:rPr>
          <w:rFonts w:ascii="Arial" w:hAnsi="Arial" w:cs="Arial"/>
        </w:rPr>
        <w:t xml:space="preserve"> or actions, leading to a negative impact to the whole organization. Areas of potential impact could be in the organization’s reputation and investment decisions</w:t>
      </w:r>
      <w:r w:rsidR="006F0BA5" w:rsidRPr="0061657E">
        <w:rPr>
          <w:rFonts w:ascii="Arial" w:hAnsi="Arial" w:cs="Arial"/>
        </w:rPr>
        <w:t>,</w:t>
      </w:r>
      <w:r w:rsidR="002B0502" w:rsidRPr="0061657E">
        <w:rPr>
          <w:rFonts w:ascii="Arial" w:hAnsi="Arial" w:cs="Arial"/>
        </w:rPr>
        <w:t xml:space="preserve"> or </w:t>
      </w:r>
      <w:r w:rsidR="006F0BA5" w:rsidRPr="0061657E">
        <w:rPr>
          <w:rFonts w:ascii="Arial" w:hAnsi="Arial" w:cs="Arial"/>
        </w:rPr>
        <w:t xml:space="preserve">MCU’s </w:t>
      </w:r>
      <w:r w:rsidR="002B0502" w:rsidRPr="0061657E">
        <w:rPr>
          <w:rFonts w:ascii="Arial" w:hAnsi="Arial" w:cs="Arial"/>
        </w:rPr>
        <w:t>assessment of the University’s performance against SMA metrics</w:t>
      </w:r>
      <w:r w:rsidRPr="0061657E">
        <w:rPr>
          <w:rFonts w:ascii="Arial" w:hAnsi="Arial" w:cs="Arial"/>
        </w:rPr>
        <w:t xml:space="preserve">. </w:t>
      </w:r>
    </w:p>
    <w:p w14:paraId="46DFDD9D" w14:textId="29C14B52" w:rsidR="009462ED" w:rsidRPr="0061657E" w:rsidRDefault="009462ED" w:rsidP="00EA70D3">
      <w:pPr>
        <w:pStyle w:val="Level1"/>
        <w:spacing w:after="160"/>
        <w:ind w:left="0"/>
        <w:rPr>
          <w:rFonts w:ascii="Arial" w:hAnsi="Arial" w:cs="Arial"/>
        </w:rPr>
      </w:pPr>
      <w:r w:rsidRPr="0061657E">
        <w:rPr>
          <w:rFonts w:ascii="Arial" w:hAnsi="Arial" w:cs="Arial"/>
        </w:rPr>
        <w:t xml:space="preserve">Undetected or uncorrected errors or deviations from generally accepted accounting principles in the University’s financial statements could result in delays in completion of the external audit, and/or a qualified audit opinion.  This may, in turn, have a negative impact on the University’s credit rating, damage the University’s reputation, and/or result in inappropriate decisions by both the University and external stakeholders such as potential investors, donors, lenders, or vendors.  </w:t>
      </w:r>
    </w:p>
    <w:p w14:paraId="2DE318EB" w14:textId="77777777" w:rsidR="004C2A06" w:rsidRPr="0061657E" w:rsidRDefault="004C2A06" w:rsidP="00EA70D3">
      <w:pPr>
        <w:pStyle w:val="Level1"/>
        <w:spacing w:after="160"/>
        <w:ind w:left="0"/>
        <w:rPr>
          <w:rFonts w:ascii="Arial" w:hAnsi="Arial" w:cs="Arial"/>
        </w:rPr>
      </w:pPr>
      <w:r w:rsidRPr="0061657E">
        <w:rPr>
          <w:rFonts w:ascii="Arial" w:hAnsi="Arial" w:cs="Arial"/>
        </w:rPr>
        <w:t>Undetected errors in financial reports to MCU or other external agencies may cause recovery of funding provided or has the potential to reduce future funding for the University.</w:t>
      </w:r>
    </w:p>
    <w:p w14:paraId="7C3FB2F4" w14:textId="7977EB02" w:rsidR="0061657E" w:rsidRDefault="0061657E">
      <w:pPr>
        <w:rPr>
          <w:rFonts w:ascii="Arial" w:hAnsi="Arial" w:cs="Arial"/>
          <w:b/>
          <w:sz w:val="24"/>
          <w:szCs w:val="24"/>
          <w:u w:val="single"/>
        </w:rPr>
      </w:pPr>
      <w:r>
        <w:rPr>
          <w:rFonts w:ascii="Arial" w:hAnsi="Arial" w:cs="Arial"/>
          <w:b/>
          <w:sz w:val="24"/>
          <w:szCs w:val="24"/>
          <w:u w:val="single"/>
        </w:rPr>
        <w:br w:type="page"/>
      </w:r>
    </w:p>
    <w:p w14:paraId="087FABB5" w14:textId="77777777" w:rsidR="00322B27" w:rsidRPr="0061657E" w:rsidRDefault="00322B27" w:rsidP="00EA70D3">
      <w:pPr>
        <w:spacing w:line="240" w:lineRule="auto"/>
        <w:rPr>
          <w:rFonts w:ascii="Arial" w:hAnsi="Arial" w:cs="Arial"/>
          <w:b/>
          <w:sz w:val="24"/>
          <w:szCs w:val="24"/>
          <w:u w:val="single"/>
        </w:rPr>
      </w:pPr>
    </w:p>
    <w:p w14:paraId="32C134B3"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t>Responsibility for the work of others</w:t>
      </w:r>
    </w:p>
    <w:p w14:paraId="390F8CD2" w14:textId="77777777" w:rsidR="009462ED" w:rsidRPr="0061657E" w:rsidRDefault="009462ED" w:rsidP="001733C0">
      <w:pPr>
        <w:tabs>
          <w:tab w:val="left" w:pos="1110"/>
        </w:tabs>
        <w:rPr>
          <w:rFonts w:ascii="Arial" w:hAnsi="Arial" w:cs="Arial"/>
          <w:i/>
          <w:sz w:val="24"/>
          <w:szCs w:val="24"/>
        </w:rPr>
      </w:pPr>
      <w:r w:rsidRPr="0061657E">
        <w:rPr>
          <w:rFonts w:ascii="Arial" w:hAnsi="Arial" w:cs="Arial"/>
          <w:i/>
          <w:sz w:val="24"/>
          <w:szCs w:val="24"/>
        </w:rPr>
        <w:t xml:space="preserve">Direct Responsibility for the Work of Others: </w:t>
      </w:r>
    </w:p>
    <w:p w14:paraId="249A2D4E" w14:textId="5DC36078" w:rsidR="009462ED" w:rsidRPr="0061657E" w:rsidRDefault="001E6A23" w:rsidP="00EA70D3">
      <w:pPr>
        <w:pStyle w:val="ListParagraph"/>
        <w:numPr>
          <w:ilvl w:val="0"/>
          <w:numId w:val="36"/>
        </w:numPr>
        <w:tabs>
          <w:tab w:val="left" w:pos="810"/>
        </w:tabs>
        <w:spacing w:line="240" w:lineRule="auto"/>
        <w:ind w:left="810" w:hanging="450"/>
        <w:rPr>
          <w:rFonts w:ascii="Arial" w:hAnsi="Arial" w:cs="Arial"/>
          <w:sz w:val="24"/>
          <w:szCs w:val="24"/>
        </w:rPr>
      </w:pPr>
      <w:r w:rsidRPr="0061657E">
        <w:rPr>
          <w:rFonts w:ascii="Arial" w:hAnsi="Arial" w:cs="Arial"/>
          <w:sz w:val="24"/>
          <w:szCs w:val="24"/>
        </w:rPr>
        <w:t xml:space="preserve">Accounts Payable </w:t>
      </w:r>
      <w:r w:rsidR="00053E34" w:rsidRPr="0061657E">
        <w:rPr>
          <w:rFonts w:ascii="Arial" w:hAnsi="Arial" w:cs="Arial"/>
          <w:sz w:val="24"/>
          <w:szCs w:val="24"/>
        </w:rPr>
        <w:t>Adviso</w:t>
      </w:r>
      <w:r w:rsidR="00456E79" w:rsidRPr="0061657E">
        <w:rPr>
          <w:rFonts w:ascii="Arial" w:hAnsi="Arial" w:cs="Arial"/>
          <w:sz w:val="24"/>
          <w:szCs w:val="24"/>
        </w:rPr>
        <w:t>rs</w:t>
      </w:r>
      <w:r w:rsidR="004A14D0" w:rsidRPr="0061657E">
        <w:rPr>
          <w:rFonts w:ascii="Arial" w:hAnsi="Arial" w:cs="Arial"/>
          <w:sz w:val="24"/>
          <w:szCs w:val="24"/>
        </w:rPr>
        <w:t xml:space="preserve"> </w:t>
      </w:r>
      <w:r w:rsidR="007F1915" w:rsidRPr="0061657E">
        <w:rPr>
          <w:rFonts w:ascii="Arial" w:hAnsi="Arial" w:cs="Arial"/>
          <w:sz w:val="24"/>
          <w:szCs w:val="24"/>
        </w:rPr>
        <w:t>x 3</w:t>
      </w:r>
    </w:p>
    <w:p w14:paraId="6E257803" w14:textId="3DD09710" w:rsidR="001E6A23" w:rsidRPr="0061657E" w:rsidRDefault="001E6A23" w:rsidP="00EA70D3">
      <w:pPr>
        <w:pStyle w:val="ListParagraph"/>
        <w:numPr>
          <w:ilvl w:val="0"/>
          <w:numId w:val="36"/>
        </w:numPr>
        <w:tabs>
          <w:tab w:val="left" w:pos="810"/>
        </w:tabs>
        <w:spacing w:line="240" w:lineRule="auto"/>
        <w:ind w:left="810" w:hanging="450"/>
        <w:rPr>
          <w:rFonts w:ascii="Arial" w:hAnsi="Arial" w:cs="Arial"/>
          <w:sz w:val="24"/>
          <w:szCs w:val="24"/>
        </w:rPr>
      </w:pPr>
      <w:r w:rsidRPr="0061657E">
        <w:rPr>
          <w:rFonts w:ascii="Arial" w:hAnsi="Arial" w:cs="Arial"/>
          <w:sz w:val="24"/>
          <w:szCs w:val="24"/>
        </w:rPr>
        <w:t xml:space="preserve">Financial Services </w:t>
      </w:r>
      <w:r w:rsidR="00456E79" w:rsidRPr="0061657E">
        <w:rPr>
          <w:rFonts w:ascii="Arial" w:hAnsi="Arial" w:cs="Arial"/>
          <w:sz w:val="24"/>
          <w:szCs w:val="24"/>
        </w:rPr>
        <w:t>Advisor</w:t>
      </w:r>
      <w:r w:rsidR="009D7452" w:rsidRPr="0061657E">
        <w:rPr>
          <w:rFonts w:ascii="Arial" w:hAnsi="Arial" w:cs="Arial"/>
          <w:sz w:val="24"/>
          <w:szCs w:val="24"/>
        </w:rPr>
        <w:t>s x 2</w:t>
      </w:r>
    </w:p>
    <w:p w14:paraId="2E79FD95" w14:textId="77777777" w:rsidR="00053E34" w:rsidRPr="0061657E" w:rsidRDefault="00053E34" w:rsidP="00EA70D3">
      <w:pPr>
        <w:pStyle w:val="ListParagraph"/>
        <w:numPr>
          <w:ilvl w:val="0"/>
          <w:numId w:val="36"/>
        </w:numPr>
        <w:tabs>
          <w:tab w:val="left" w:pos="810"/>
        </w:tabs>
        <w:spacing w:line="240" w:lineRule="auto"/>
        <w:ind w:left="810" w:hanging="450"/>
        <w:rPr>
          <w:rFonts w:ascii="Arial" w:hAnsi="Arial" w:cs="Arial"/>
          <w:sz w:val="24"/>
          <w:szCs w:val="24"/>
        </w:rPr>
      </w:pPr>
      <w:r w:rsidRPr="0061657E">
        <w:rPr>
          <w:rFonts w:ascii="Arial" w:hAnsi="Arial" w:cs="Arial"/>
          <w:sz w:val="24"/>
          <w:szCs w:val="24"/>
        </w:rPr>
        <w:t xml:space="preserve">TWSP/casual </w:t>
      </w:r>
    </w:p>
    <w:p w14:paraId="7D9D17C4" w14:textId="77777777" w:rsidR="009462ED" w:rsidRPr="0061657E" w:rsidRDefault="009462ED" w:rsidP="001733C0">
      <w:pPr>
        <w:tabs>
          <w:tab w:val="left" w:pos="1065"/>
        </w:tabs>
        <w:rPr>
          <w:rFonts w:ascii="Arial" w:hAnsi="Arial" w:cs="Arial"/>
          <w:i/>
          <w:sz w:val="24"/>
          <w:szCs w:val="24"/>
        </w:rPr>
      </w:pPr>
      <w:r w:rsidRPr="0061657E">
        <w:rPr>
          <w:rFonts w:ascii="Arial" w:hAnsi="Arial" w:cs="Arial"/>
          <w:i/>
          <w:sz w:val="24"/>
          <w:szCs w:val="24"/>
        </w:rPr>
        <w:t xml:space="preserve">Indirect Responsibility for the Work of Others: </w:t>
      </w:r>
    </w:p>
    <w:p w14:paraId="0EA5B6F6" w14:textId="77777777" w:rsidR="009462ED" w:rsidRPr="0061657E" w:rsidRDefault="009462ED" w:rsidP="00EA70D3">
      <w:pPr>
        <w:pStyle w:val="ListParagraph"/>
        <w:numPr>
          <w:ilvl w:val="0"/>
          <w:numId w:val="36"/>
        </w:numPr>
        <w:tabs>
          <w:tab w:val="left" w:pos="810"/>
        </w:tabs>
        <w:spacing w:line="240" w:lineRule="auto"/>
        <w:ind w:left="810" w:hanging="450"/>
        <w:rPr>
          <w:rFonts w:ascii="Arial" w:hAnsi="Arial" w:cs="Arial"/>
          <w:sz w:val="24"/>
          <w:szCs w:val="24"/>
        </w:rPr>
      </w:pPr>
      <w:r w:rsidRPr="0061657E">
        <w:rPr>
          <w:rFonts w:ascii="Arial" w:hAnsi="Arial" w:cs="Arial"/>
          <w:sz w:val="24"/>
          <w:szCs w:val="24"/>
        </w:rPr>
        <w:t>Ensures errors in the work of others are corrected in the financial records ensuring the accuracy and integrity of reports</w:t>
      </w:r>
    </w:p>
    <w:p w14:paraId="0668BF7B" w14:textId="77777777" w:rsidR="00322B27" w:rsidRPr="0061657E" w:rsidRDefault="00322B27" w:rsidP="00EA70D3">
      <w:pPr>
        <w:spacing w:line="240" w:lineRule="auto"/>
        <w:rPr>
          <w:rFonts w:ascii="Arial" w:hAnsi="Arial" w:cs="Arial"/>
          <w:b/>
          <w:sz w:val="24"/>
          <w:szCs w:val="24"/>
          <w:u w:val="single"/>
        </w:rPr>
      </w:pPr>
    </w:p>
    <w:p w14:paraId="7B86896D"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t>Communication</w:t>
      </w:r>
    </w:p>
    <w:p w14:paraId="73532031" w14:textId="77777777" w:rsidR="00322B27" w:rsidRPr="0061657E" w:rsidRDefault="009462ED" w:rsidP="001733C0">
      <w:pPr>
        <w:tabs>
          <w:tab w:val="left" w:pos="0"/>
          <w:tab w:val="left" w:pos="540"/>
        </w:tabs>
        <w:rPr>
          <w:rFonts w:ascii="Arial" w:hAnsi="Arial" w:cs="Arial"/>
          <w:i/>
          <w:sz w:val="24"/>
          <w:szCs w:val="24"/>
        </w:rPr>
      </w:pPr>
      <w:r w:rsidRPr="0061657E">
        <w:rPr>
          <w:rFonts w:ascii="Arial" w:hAnsi="Arial" w:cs="Arial"/>
          <w:i/>
          <w:sz w:val="24"/>
          <w:szCs w:val="24"/>
        </w:rPr>
        <w:t>Internal:</w:t>
      </w:r>
    </w:p>
    <w:p w14:paraId="5706F2E8" w14:textId="77777777" w:rsidR="009462ED" w:rsidRPr="0061657E" w:rsidRDefault="009462ED" w:rsidP="00EA70D3">
      <w:pPr>
        <w:pStyle w:val="ListParagraph"/>
        <w:numPr>
          <w:ilvl w:val="0"/>
          <w:numId w:val="36"/>
        </w:numPr>
        <w:tabs>
          <w:tab w:val="left" w:pos="0"/>
          <w:tab w:val="left" w:pos="720"/>
        </w:tabs>
        <w:ind w:hanging="720"/>
        <w:rPr>
          <w:rFonts w:ascii="Arial" w:hAnsi="Arial" w:cs="Arial"/>
          <w:iCs/>
          <w:sz w:val="24"/>
          <w:szCs w:val="24"/>
        </w:rPr>
      </w:pPr>
      <w:r w:rsidRPr="0061657E">
        <w:rPr>
          <w:rFonts w:ascii="Arial" w:hAnsi="Arial" w:cs="Arial"/>
          <w:iCs/>
          <w:sz w:val="24"/>
          <w:szCs w:val="24"/>
        </w:rPr>
        <w:t xml:space="preserve">Job requires contact with </w:t>
      </w:r>
      <w:r w:rsidR="002E558A" w:rsidRPr="0061657E">
        <w:rPr>
          <w:rFonts w:ascii="Arial" w:hAnsi="Arial" w:cs="Arial"/>
          <w:iCs/>
          <w:sz w:val="24"/>
          <w:szCs w:val="24"/>
        </w:rPr>
        <w:t>Staff and Faculty account managers</w:t>
      </w:r>
      <w:r w:rsidRPr="0061657E">
        <w:rPr>
          <w:rFonts w:ascii="Arial" w:hAnsi="Arial" w:cs="Arial"/>
          <w:iCs/>
          <w:sz w:val="24"/>
          <w:szCs w:val="24"/>
        </w:rPr>
        <w:t>.</w:t>
      </w:r>
    </w:p>
    <w:p w14:paraId="40A198E8" w14:textId="77777777" w:rsidR="009462ED" w:rsidRPr="0061657E" w:rsidRDefault="009462ED" w:rsidP="001733C0">
      <w:pPr>
        <w:tabs>
          <w:tab w:val="left" w:pos="0"/>
          <w:tab w:val="left" w:pos="540"/>
        </w:tabs>
        <w:rPr>
          <w:rFonts w:ascii="Arial" w:hAnsi="Arial" w:cs="Arial"/>
          <w:i/>
          <w:sz w:val="24"/>
          <w:szCs w:val="24"/>
        </w:rPr>
      </w:pPr>
      <w:r w:rsidRPr="0061657E">
        <w:rPr>
          <w:rFonts w:ascii="Arial" w:hAnsi="Arial" w:cs="Arial"/>
          <w:i/>
          <w:sz w:val="24"/>
          <w:szCs w:val="24"/>
        </w:rPr>
        <w:t>External:</w:t>
      </w:r>
      <w:r w:rsidRPr="0061657E">
        <w:rPr>
          <w:rFonts w:ascii="Arial" w:hAnsi="Arial" w:cs="Arial"/>
          <w:i/>
          <w:sz w:val="24"/>
          <w:szCs w:val="24"/>
        </w:rPr>
        <w:tab/>
      </w:r>
    </w:p>
    <w:p w14:paraId="1273C1F8" w14:textId="77777777" w:rsidR="009462ED" w:rsidRPr="0061657E" w:rsidRDefault="002E558A" w:rsidP="00EA70D3">
      <w:pPr>
        <w:numPr>
          <w:ilvl w:val="0"/>
          <w:numId w:val="38"/>
        </w:numPr>
        <w:tabs>
          <w:tab w:val="left" w:pos="0"/>
          <w:tab w:val="left" w:pos="720"/>
        </w:tabs>
        <w:spacing w:line="240" w:lineRule="auto"/>
        <w:rPr>
          <w:rFonts w:ascii="Arial" w:hAnsi="Arial" w:cs="Arial"/>
          <w:iCs/>
          <w:sz w:val="24"/>
          <w:szCs w:val="24"/>
        </w:rPr>
      </w:pPr>
      <w:r w:rsidRPr="0061657E">
        <w:rPr>
          <w:rFonts w:ascii="Arial" w:hAnsi="Arial" w:cs="Arial"/>
          <w:iCs/>
          <w:sz w:val="24"/>
          <w:szCs w:val="24"/>
        </w:rPr>
        <w:t xml:space="preserve">Job requires contact with Vendors, </w:t>
      </w:r>
      <w:r w:rsidR="009462ED" w:rsidRPr="0061657E">
        <w:rPr>
          <w:rFonts w:ascii="Arial" w:hAnsi="Arial" w:cs="Arial"/>
          <w:iCs/>
          <w:sz w:val="24"/>
          <w:szCs w:val="24"/>
        </w:rPr>
        <w:t>Auditors</w:t>
      </w:r>
      <w:r w:rsidR="004C2A06" w:rsidRPr="0061657E">
        <w:rPr>
          <w:rFonts w:ascii="Arial" w:hAnsi="Arial" w:cs="Arial"/>
          <w:iCs/>
          <w:sz w:val="24"/>
          <w:szCs w:val="24"/>
        </w:rPr>
        <w:t>, the University’s banking institution, MCU</w:t>
      </w:r>
      <w:r w:rsidR="00165B9C" w:rsidRPr="0061657E">
        <w:rPr>
          <w:rFonts w:ascii="Arial" w:hAnsi="Arial" w:cs="Arial"/>
          <w:iCs/>
          <w:sz w:val="24"/>
          <w:szCs w:val="24"/>
        </w:rPr>
        <w:t xml:space="preserve"> and</w:t>
      </w:r>
      <w:r w:rsidR="009462ED" w:rsidRPr="0061657E">
        <w:rPr>
          <w:rFonts w:ascii="Arial" w:hAnsi="Arial" w:cs="Arial"/>
          <w:iCs/>
          <w:sz w:val="24"/>
          <w:szCs w:val="24"/>
        </w:rPr>
        <w:t xml:space="preserve"> COU</w:t>
      </w:r>
      <w:r w:rsidR="00165B9C" w:rsidRPr="0061657E">
        <w:rPr>
          <w:rFonts w:ascii="Arial" w:hAnsi="Arial" w:cs="Arial"/>
          <w:iCs/>
          <w:sz w:val="24"/>
          <w:szCs w:val="24"/>
        </w:rPr>
        <w:t xml:space="preserve"> (through financial reporting function)</w:t>
      </w:r>
      <w:r w:rsidRPr="0061657E">
        <w:rPr>
          <w:rFonts w:ascii="Arial" w:hAnsi="Arial" w:cs="Arial"/>
          <w:iCs/>
          <w:sz w:val="24"/>
          <w:szCs w:val="24"/>
        </w:rPr>
        <w:t xml:space="preserve">, </w:t>
      </w:r>
      <w:r w:rsidR="009462ED" w:rsidRPr="0061657E">
        <w:rPr>
          <w:rFonts w:ascii="Arial" w:hAnsi="Arial" w:cs="Arial"/>
          <w:iCs/>
          <w:sz w:val="24"/>
          <w:szCs w:val="24"/>
        </w:rPr>
        <w:t>Other post-secondary institutions</w:t>
      </w:r>
    </w:p>
    <w:p w14:paraId="7DE4F7B8" w14:textId="77777777" w:rsidR="00322B27" w:rsidRPr="0061657E" w:rsidRDefault="00322B27" w:rsidP="00EA70D3">
      <w:pPr>
        <w:spacing w:line="240" w:lineRule="auto"/>
        <w:rPr>
          <w:rFonts w:ascii="Arial" w:hAnsi="Arial" w:cs="Arial"/>
          <w:b/>
          <w:sz w:val="24"/>
          <w:szCs w:val="24"/>
          <w:u w:val="single"/>
        </w:rPr>
      </w:pPr>
    </w:p>
    <w:p w14:paraId="540049A0"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t>Motor/Sensory Skills</w:t>
      </w:r>
    </w:p>
    <w:p w14:paraId="2A155BAA" w14:textId="77777777" w:rsidR="009462ED" w:rsidRPr="0061657E" w:rsidRDefault="009462ED" w:rsidP="00EA70D3">
      <w:pPr>
        <w:numPr>
          <w:ilvl w:val="0"/>
          <w:numId w:val="38"/>
        </w:numPr>
        <w:tabs>
          <w:tab w:val="left" w:pos="0"/>
          <w:tab w:val="left" w:pos="720"/>
        </w:tabs>
        <w:spacing w:line="240" w:lineRule="auto"/>
        <w:rPr>
          <w:rFonts w:ascii="Arial" w:hAnsi="Arial" w:cs="Arial"/>
          <w:sz w:val="24"/>
          <w:szCs w:val="24"/>
        </w:rPr>
      </w:pPr>
      <w:r w:rsidRPr="0061657E">
        <w:rPr>
          <w:rFonts w:ascii="Arial" w:hAnsi="Arial" w:cs="Arial"/>
          <w:sz w:val="24"/>
          <w:szCs w:val="24"/>
        </w:rPr>
        <w:t xml:space="preserve">There is a requirement for a high level of precision in motor or sensory skills with some tolerance level. Job duties include keyboarding throughout the day and require dexterity involving attention to detail and accuracy. </w:t>
      </w:r>
    </w:p>
    <w:p w14:paraId="106A48C0" w14:textId="77777777" w:rsidR="009462ED" w:rsidRPr="0061657E" w:rsidRDefault="009462ED" w:rsidP="00EA70D3">
      <w:pPr>
        <w:numPr>
          <w:ilvl w:val="0"/>
          <w:numId w:val="38"/>
        </w:numPr>
        <w:tabs>
          <w:tab w:val="left" w:pos="0"/>
          <w:tab w:val="left" w:pos="720"/>
        </w:tabs>
        <w:spacing w:line="240" w:lineRule="auto"/>
        <w:rPr>
          <w:rFonts w:ascii="Arial" w:hAnsi="Arial" w:cs="Arial"/>
          <w:sz w:val="24"/>
          <w:szCs w:val="24"/>
        </w:rPr>
      </w:pPr>
      <w:r w:rsidRPr="0061657E">
        <w:rPr>
          <w:rFonts w:ascii="Arial" w:hAnsi="Arial" w:cs="Arial"/>
          <w:sz w:val="24"/>
          <w:szCs w:val="24"/>
        </w:rPr>
        <w:t>Keyboarding - a lot of time spent on the computer, using keyboard skills – attention to detail and accuracy required.</w:t>
      </w:r>
    </w:p>
    <w:p w14:paraId="5875A5DF" w14:textId="77777777" w:rsidR="002E0E12" w:rsidRPr="0061657E" w:rsidRDefault="009462ED" w:rsidP="00EA70D3">
      <w:pPr>
        <w:numPr>
          <w:ilvl w:val="0"/>
          <w:numId w:val="38"/>
        </w:numPr>
        <w:tabs>
          <w:tab w:val="left" w:pos="0"/>
          <w:tab w:val="left" w:pos="720"/>
        </w:tabs>
        <w:spacing w:line="240" w:lineRule="auto"/>
        <w:rPr>
          <w:rFonts w:ascii="Arial" w:hAnsi="Arial" w:cs="Arial"/>
          <w:sz w:val="24"/>
          <w:szCs w:val="24"/>
        </w:rPr>
      </w:pPr>
      <w:r w:rsidRPr="0061657E">
        <w:rPr>
          <w:rFonts w:ascii="Arial" w:hAnsi="Arial" w:cs="Arial"/>
          <w:sz w:val="24"/>
          <w:szCs w:val="24"/>
        </w:rPr>
        <w:t>Hearing/Verbal - communicate effectively with internal and external audiences</w:t>
      </w:r>
    </w:p>
    <w:p w14:paraId="346937BA"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br/>
        <w:t>Effort</w:t>
      </w:r>
    </w:p>
    <w:p w14:paraId="438B9AA2" w14:textId="77777777" w:rsidR="009462ED" w:rsidRPr="0061657E" w:rsidRDefault="009462ED" w:rsidP="001733C0">
      <w:pPr>
        <w:tabs>
          <w:tab w:val="left" w:pos="540"/>
        </w:tabs>
        <w:rPr>
          <w:rFonts w:ascii="Arial" w:hAnsi="Arial" w:cs="Arial"/>
          <w:i/>
          <w:sz w:val="24"/>
          <w:szCs w:val="24"/>
        </w:rPr>
      </w:pPr>
      <w:r w:rsidRPr="0061657E">
        <w:rPr>
          <w:rFonts w:ascii="Arial" w:hAnsi="Arial" w:cs="Arial"/>
          <w:i/>
          <w:sz w:val="24"/>
          <w:szCs w:val="24"/>
        </w:rPr>
        <w:t>Mental:</w:t>
      </w:r>
    </w:p>
    <w:p w14:paraId="5DB81E4E" w14:textId="7DA40806" w:rsidR="009462ED" w:rsidRPr="0061657E" w:rsidRDefault="009462ED" w:rsidP="00EA70D3">
      <w:pPr>
        <w:numPr>
          <w:ilvl w:val="0"/>
          <w:numId w:val="39"/>
        </w:numPr>
        <w:tabs>
          <w:tab w:val="left" w:pos="720"/>
          <w:tab w:val="left" w:pos="810"/>
        </w:tabs>
        <w:spacing w:line="240" w:lineRule="auto"/>
        <w:rPr>
          <w:rFonts w:ascii="Arial" w:hAnsi="Arial" w:cs="Arial"/>
          <w:sz w:val="24"/>
          <w:szCs w:val="24"/>
        </w:rPr>
      </w:pPr>
      <w:r w:rsidRPr="0061657E">
        <w:rPr>
          <w:rFonts w:ascii="Arial" w:hAnsi="Arial" w:cs="Arial"/>
          <w:sz w:val="24"/>
          <w:szCs w:val="24"/>
        </w:rPr>
        <w:t xml:space="preserve">Sustained concentration and focus – to </w:t>
      </w:r>
      <w:r w:rsidR="006F0BA5" w:rsidRPr="0061657E">
        <w:rPr>
          <w:rFonts w:ascii="Arial" w:hAnsi="Arial" w:cs="Arial"/>
          <w:sz w:val="24"/>
          <w:szCs w:val="24"/>
        </w:rPr>
        <w:t xml:space="preserve">accurately </w:t>
      </w:r>
      <w:r w:rsidRPr="0061657E">
        <w:rPr>
          <w:rFonts w:ascii="Arial" w:hAnsi="Arial" w:cs="Arial"/>
          <w:sz w:val="24"/>
          <w:szCs w:val="24"/>
        </w:rPr>
        <w:t>complete complex work within tight deadlines and to read and interpret complex documents.</w:t>
      </w:r>
    </w:p>
    <w:p w14:paraId="7B6F6DEC" w14:textId="77777777" w:rsidR="009462ED" w:rsidRPr="0061657E" w:rsidRDefault="009462ED" w:rsidP="001733C0">
      <w:pPr>
        <w:tabs>
          <w:tab w:val="left" w:pos="540"/>
        </w:tabs>
        <w:rPr>
          <w:rFonts w:ascii="Arial" w:hAnsi="Arial" w:cs="Arial"/>
          <w:i/>
          <w:sz w:val="24"/>
          <w:szCs w:val="24"/>
        </w:rPr>
      </w:pPr>
      <w:r w:rsidRPr="0061657E">
        <w:rPr>
          <w:rFonts w:ascii="Arial" w:hAnsi="Arial" w:cs="Arial"/>
          <w:i/>
          <w:sz w:val="24"/>
          <w:szCs w:val="24"/>
        </w:rPr>
        <w:t>Physical:</w:t>
      </w:r>
    </w:p>
    <w:p w14:paraId="7CD903E5" w14:textId="77777777" w:rsidR="009462ED" w:rsidRPr="0061657E" w:rsidRDefault="009462ED" w:rsidP="00EA70D3">
      <w:pPr>
        <w:numPr>
          <w:ilvl w:val="0"/>
          <w:numId w:val="40"/>
        </w:numPr>
        <w:tabs>
          <w:tab w:val="left" w:pos="720"/>
        </w:tabs>
        <w:spacing w:line="240" w:lineRule="auto"/>
        <w:rPr>
          <w:rFonts w:ascii="Arial" w:hAnsi="Arial" w:cs="Arial"/>
          <w:sz w:val="24"/>
          <w:szCs w:val="24"/>
        </w:rPr>
      </w:pPr>
      <w:r w:rsidRPr="0061657E">
        <w:rPr>
          <w:rFonts w:ascii="Arial" w:hAnsi="Arial" w:cs="Arial"/>
          <w:sz w:val="24"/>
          <w:szCs w:val="24"/>
        </w:rPr>
        <w:t xml:space="preserve">Long periods of sedentary work </w:t>
      </w:r>
      <w:proofErr w:type="gramStart"/>
      <w:r w:rsidRPr="0061657E">
        <w:rPr>
          <w:rFonts w:ascii="Arial" w:hAnsi="Arial" w:cs="Arial"/>
          <w:sz w:val="24"/>
          <w:szCs w:val="24"/>
        </w:rPr>
        <w:t>e.g.</w:t>
      </w:r>
      <w:proofErr w:type="gramEnd"/>
      <w:r w:rsidRPr="0061657E">
        <w:rPr>
          <w:rFonts w:ascii="Arial" w:hAnsi="Arial" w:cs="Arial"/>
          <w:sz w:val="24"/>
          <w:szCs w:val="24"/>
        </w:rPr>
        <w:t xml:space="preserve"> keyboarding, working on spreadsheets, inputting and verifying accuracy of detailed information, writing reports</w:t>
      </w:r>
      <w:r w:rsidRPr="0061657E">
        <w:rPr>
          <w:rFonts w:ascii="Arial" w:hAnsi="Arial" w:cs="Arial"/>
          <w:sz w:val="24"/>
          <w:szCs w:val="24"/>
        </w:rPr>
        <w:tab/>
      </w:r>
    </w:p>
    <w:p w14:paraId="2C77707D" w14:textId="77777777" w:rsidR="00322B27" w:rsidRPr="0061657E" w:rsidRDefault="00322B27" w:rsidP="00EA70D3">
      <w:pPr>
        <w:spacing w:line="240" w:lineRule="auto"/>
        <w:rPr>
          <w:rFonts w:ascii="Arial" w:hAnsi="Arial" w:cs="Arial"/>
          <w:b/>
          <w:sz w:val="24"/>
          <w:szCs w:val="24"/>
          <w:u w:val="single"/>
        </w:rPr>
      </w:pPr>
      <w:r w:rsidRPr="0061657E">
        <w:rPr>
          <w:rFonts w:ascii="Arial" w:hAnsi="Arial" w:cs="Arial"/>
          <w:b/>
          <w:sz w:val="24"/>
          <w:szCs w:val="24"/>
          <w:u w:val="single"/>
        </w:rPr>
        <w:lastRenderedPageBreak/>
        <w:br/>
        <w:t>Working Conditions</w:t>
      </w:r>
    </w:p>
    <w:p w14:paraId="7D232E78" w14:textId="77777777" w:rsidR="009462ED" w:rsidRPr="0061657E" w:rsidRDefault="009462ED" w:rsidP="001733C0">
      <w:pPr>
        <w:tabs>
          <w:tab w:val="left" w:pos="540"/>
        </w:tabs>
        <w:rPr>
          <w:rFonts w:ascii="Arial" w:hAnsi="Arial" w:cs="Arial"/>
          <w:i/>
          <w:sz w:val="24"/>
          <w:szCs w:val="24"/>
        </w:rPr>
      </w:pPr>
      <w:r w:rsidRPr="0061657E">
        <w:rPr>
          <w:rFonts w:ascii="Arial" w:hAnsi="Arial" w:cs="Arial"/>
          <w:i/>
          <w:sz w:val="24"/>
          <w:szCs w:val="24"/>
        </w:rPr>
        <w:t>Physical:</w:t>
      </w:r>
    </w:p>
    <w:p w14:paraId="49BAA13D" w14:textId="77777777" w:rsidR="009462ED" w:rsidRPr="0061657E" w:rsidRDefault="009462ED" w:rsidP="00EA70D3">
      <w:pPr>
        <w:numPr>
          <w:ilvl w:val="0"/>
          <w:numId w:val="41"/>
        </w:numPr>
        <w:tabs>
          <w:tab w:val="left" w:pos="720"/>
        </w:tabs>
        <w:spacing w:line="240" w:lineRule="auto"/>
        <w:rPr>
          <w:rFonts w:ascii="Arial" w:hAnsi="Arial" w:cs="Arial"/>
          <w:sz w:val="24"/>
          <w:szCs w:val="24"/>
        </w:rPr>
      </w:pPr>
      <w:r w:rsidRPr="0061657E">
        <w:rPr>
          <w:rFonts w:ascii="Arial" w:hAnsi="Arial" w:cs="Arial"/>
          <w:sz w:val="24"/>
          <w:szCs w:val="24"/>
        </w:rPr>
        <w:t>Sitting for long periods of time</w:t>
      </w:r>
    </w:p>
    <w:p w14:paraId="17C86D84" w14:textId="77777777" w:rsidR="009462ED" w:rsidRPr="0061657E" w:rsidRDefault="009462ED" w:rsidP="001733C0">
      <w:pPr>
        <w:tabs>
          <w:tab w:val="left" w:pos="540"/>
        </w:tabs>
        <w:rPr>
          <w:rFonts w:ascii="Arial" w:hAnsi="Arial" w:cs="Arial"/>
          <w:i/>
          <w:sz w:val="24"/>
          <w:szCs w:val="24"/>
        </w:rPr>
      </w:pPr>
      <w:r w:rsidRPr="0061657E">
        <w:rPr>
          <w:rFonts w:ascii="Arial" w:hAnsi="Arial" w:cs="Arial"/>
          <w:i/>
          <w:sz w:val="24"/>
          <w:szCs w:val="24"/>
        </w:rPr>
        <w:t>Psychological:</w:t>
      </w:r>
    </w:p>
    <w:p w14:paraId="7F1E17F2" w14:textId="77777777" w:rsidR="002E0E12" w:rsidRPr="00322B27" w:rsidRDefault="009462ED" w:rsidP="00EA70D3">
      <w:pPr>
        <w:pStyle w:val="ListParagraph"/>
        <w:numPr>
          <w:ilvl w:val="0"/>
          <w:numId w:val="41"/>
        </w:numPr>
        <w:spacing w:line="240" w:lineRule="auto"/>
        <w:rPr>
          <w:rFonts w:ascii="Arial" w:hAnsi="Arial" w:cs="Arial"/>
        </w:rPr>
      </w:pPr>
      <w:r w:rsidRPr="0061657E">
        <w:rPr>
          <w:rFonts w:ascii="Arial" w:hAnsi="Arial" w:cs="Arial"/>
          <w:sz w:val="24"/>
          <w:szCs w:val="24"/>
        </w:rPr>
        <w:t>The position involves stress related to the institutional dependence on data accuracy to make decisions that affect enrolment, the budget</w:t>
      </w:r>
      <w:r w:rsidRPr="00322B27">
        <w:rPr>
          <w:rFonts w:ascii="Arial" w:hAnsi="Arial" w:cs="Arial"/>
        </w:rPr>
        <w:t xml:space="preserve"> and institutional reputation.</w:t>
      </w:r>
    </w:p>
    <w:sectPr w:rsidR="002E0E12" w:rsidRPr="00322B27" w:rsidSect="0022397B">
      <w:headerReference w:type="default" r:id="rId9"/>
      <w:footerReference w:type="default" r:id="rId10"/>
      <w:footerReference w:type="first" r:id="rId11"/>
      <w:pgSz w:w="12240" w:h="15840"/>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0043" w14:textId="77777777" w:rsidR="00010EDA" w:rsidRDefault="00010EDA" w:rsidP="00A167FE">
      <w:pPr>
        <w:spacing w:after="0" w:line="240" w:lineRule="auto"/>
      </w:pPr>
      <w:r>
        <w:separator/>
      </w:r>
    </w:p>
  </w:endnote>
  <w:endnote w:type="continuationSeparator" w:id="0">
    <w:p w14:paraId="37158D8B" w14:textId="77777777" w:rsidR="00010EDA" w:rsidRDefault="00010EDA" w:rsidP="00A1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B9D2" w14:textId="77777777" w:rsidR="00E74F9D" w:rsidRPr="0061657E" w:rsidRDefault="00E74F9D" w:rsidP="00E74F9D">
    <w:pPr>
      <w:pStyle w:val="Footer"/>
      <w:rPr>
        <w:rFonts w:ascii="Arial" w:hAnsi="Arial" w:cs="Arial"/>
        <w:i/>
        <w:sz w:val="20"/>
        <w:szCs w:val="20"/>
      </w:rPr>
    </w:pPr>
    <w:r w:rsidRPr="0061657E">
      <w:rPr>
        <w:rFonts w:ascii="Arial" w:hAnsi="Arial" w:cs="Arial"/>
        <w:i/>
        <w:sz w:val="20"/>
        <w:szCs w:val="20"/>
      </w:rPr>
      <w:t>Job Number: X-377 VIP: 1625</w:t>
    </w:r>
    <w:r w:rsidRPr="0061657E">
      <w:rPr>
        <w:rFonts w:ascii="Arial" w:hAnsi="Arial" w:cs="Arial"/>
        <w:i/>
        <w:sz w:val="20"/>
        <w:szCs w:val="20"/>
      </w:rPr>
      <w:tab/>
      <w:t xml:space="preserve">Page </w:t>
    </w:r>
    <w:r w:rsidRPr="0061657E">
      <w:rPr>
        <w:rFonts w:ascii="Arial" w:hAnsi="Arial" w:cs="Arial"/>
        <w:i/>
        <w:sz w:val="20"/>
        <w:szCs w:val="20"/>
      </w:rPr>
      <w:fldChar w:fldCharType="begin"/>
    </w:r>
    <w:r w:rsidRPr="0061657E">
      <w:rPr>
        <w:rFonts w:ascii="Arial" w:hAnsi="Arial" w:cs="Arial"/>
        <w:i/>
        <w:sz w:val="20"/>
        <w:szCs w:val="20"/>
      </w:rPr>
      <w:instrText xml:space="preserve"> PAGE </w:instrText>
    </w:r>
    <w:r w:rsidRPr="0061657E">
      <w:rPr>
        <w:rFonts w:ascii="Arial" w:hAnsi="Arial" w:cs="Arial"/>
        <w:i/>
        <w:sz w:val="20"/>
        <w:szCs w:val="20"/>
      </w:rPr>
      <w:fldChar w:fldCharType="separate"/>
    </w:r>
    <w:r>
      <w:rPr>
        <w:rFonts w:ascii="Arial" w:hAnsi="Arial" w:cs="Arial"/>
        <w:i/>
        <w:sz w:val="20"/>
        <w:szCs w:val="20"/>
      </w:rPr>
      <w:t>1</w:t>
    </w:r>
    <w:r w:rsidRPr="0061657E">
      <w:rPr>
        <w:rFonts w:ascii="Arial" w:hAnsi="Arial" w:cs="Arial"/>
        <w:i/>
        <w:sz w:val="20"/>
        <w:szCs w:val="20"/>
      </w:rPr>
      <w:fldChar w:fldCharType="end"/>
    </w:r>
    <w:r w:rsidRPr="0061657E">
      <w:rPr>
        <w:rFonts w:ascii="Arial" w:hAnsi="Arial" w:cs="Arial"/>
        <w:i/>
        <w:sz w:val="20"/>
        <w:szCs w:val="20"/>
      </w:rPr>
      <w:t xml:space="preserve"> of </w:t>
    </w:r>
    <w:r w:rsidRPr="0061657E">
      <w:rPr>
        <w:rFonts w:ascii="Arial" w:hAnsi="Arial" w:cs="Arial"/>
        <w:i/>
        <w:sz w:val="20"/>
        <w:szCs w:val="20"/>
      </w:rPr>
      <w:fldChar w:fldCharType="begin"/>
    </w:r>
    <w:r w:rsidRPr="0061657E">
      <w:rPr>
        <w:rFonts w:ascii="Arial" w:hAnsi="Arial" w:cs="Arial"/>
        <w:i/>
        <w:sz w:val="20"/>
        <w:szCs w:val="20"/>
      </w:rPr>
      <w:instrText xml:space="preserve"> NUMPAGES </w:instrText>
    </w:r>
    <w:r w:rsidRPr="0061657E">
      <w:rPr>
        <w:rFonts w:ascii="Arial" w:hAnsi="Arial" w:cs="Arial"/>
        <w:i/>
        <w:sz w:val="20"/>
        <w:szCs w:val="20"/>
      </w:rPr>
      <w:fldChar w:fldCharType="separate"/>
    </w:r>
    <w:r>
      <w:rPr>
        <w:rFonts w:ascii="Arial" w:hAnsi="Arial" w:cs="Arial"/>
        <w:i/>
        <w:sz w:val="20"/>
        <w:szCs w:val="20"/>
      </w:rPr>
      <w:t>8</w:t>
    </w:r>
    <w:r w:rsidRPr="0061657E">
      <w:rPr>
        <w:rFonts w:ascii="Arial" w:hAnsi="Arial" w:cs="Arial"/>
        <w:i/>
        <w:sz w:val="20"/>
        <w:szCs w:val="20"/>
      </w:rPr>
      <w:fldChar w:fldCharType="end"/>
    </w:r>
    <w:r w:rsidRPr="0061657E">
      <w:rPr>
        <w:rFonts w:ascii="Arial" w:hAnsi="Arial" w:cs="Arial"/>
        <w:i/>
        <w:sz w:val="20"/>
        <w:szCs w:val="20"/>
      </w:rPr>
      <w:tab/>
      <w:t>Last updated: August 2, 2022</w:t>
    </w:r>
  </w:p>
  <w:p w14:paraId="52217DCE" w14:textId="30F6615B" w:rsidR="00A167FE" w:rsidRPr="00E74F9D" w:rsidRDefault="00A167FE" w:rsidP="00E74F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563C" w14:textId="40C39406" w:rsidR="0061657E" w:rsidRPr="0061657E" w:rsidRDefault="0061657E" w:rsidP="0061657E">
    <w:pPr>
      <w:pStyle w:val="Footer"/>
      <w:rPr>
        <w:rFonts w:ascii="Arial" w:hAnsi="Arial" w:cs="Arial"/>
        <w:i/>
        <w:sz w:val="20"/>
        <w:szCs w:val="20"/>
      </w:rPr>
    </w:pPr>
    <w:r w:rsidRPr="0061657E">
      <w:rPr>
        <w:rFonts w:ascii="Arial" w:hAnsi="Arial" w:cs="Arial"/>
        <w:i/>
        <w:sz w:val="20"/>
        <w:szCs w:val="20"/>
      </w:rPr>
      <w:t>Job Number: X-</w:t>
    </w:r>
    <w:r w:rsidRPr="0061657E">
      <w:rPr>
        <w:rFonts w:ascii="Arial" w:hAnsi="Arial" w:cs="Arial"/>
        <w:i/>
        <w:sz w:val="20"/>
        <w:szCs w:val="20"/>
      </w:rPr>
      <w:t>377 VIP: 1625</w:t>
    </w:r>
    <w:r w:rsidRPr="0061657E">
      <w:rPr>
        <w:rFonts w:ascii="Arial" w:hAnsi="Arial" w:cs="Arial"/>
        <w:i/>
        <w:sz w:val="20"/>
        <w:szCs w:val="20"/>
      </w:rPr>
      <w:tab/>
      <w:t xml:space="preserve">Page </w:t>
    </w:r>
    <w:r w:rsidRPr="0061657E">
      <w:rPr>
        <w:rFonts w:ascii="Arial" w:hAnsi="Arial" w:cs="Arial"/>
        <w:i/>
        <w:sz w:val="20"/>
        <w:szCs w:val="20"/>
      </w:rPr>
      <w:fldChar w:fldCharType="begin"/>
    </w:r>
    <w:r w:rsidRPr="0061657E">
      <w:rPr>
        <w:rFonts w:ascii="Arial" w:hAnsi="Arial" w:cs="Arial"/>
        <w:i/>
        <w:sz w:val="20"/>
        <w:szCs w:val="20"/>
      </w:rPr>
      <w:instrText xml:space="preserve"> PAGE </w:instrText>
    </w:r>
    <w:r w:rsidRPr="0061657E">
      <w:rPr>
        <w:rFonts w:ascii="Arial" w:hAnsi="Arial" w:cs="Arial"/>
        <w:i/>
        <w:sz w:val="20"/>
        <w:szCs w:val="20"/>
      </w:rPr>
      <w:fldChar w:fldCharType="separate"/>
    </w:r>
    <w:r w:rsidRPr="0061657E">
      <w:rPr>
        <w:rFonts w:ascii="Arial" w:hAnsi="Arial" w:cs="Arial"/>
        <w:i/>
        <w:sz w:val="20"/>
        <w:szCs w:val="20"/>
      </w:rPr>
      <w:t>2</w:t>
    </w:r>
    <w:r w:rsidRPr="0061657E">
      <w:rPr>
        <w:rFonts w:ascii="Arial" w:hAnsi="Arial" w:cs="Arial"/>
        <w:i/>
        <w:sz w:val="20"/>
        <w:szCs w:val="20"/>
      </w:rPr>
      <w:fldChar w:fldCharType="end"/>
    </w:r>
    <w:r w:rsidRPr="0061657E">
      <w:rPr>
        <w:rFonts w:ascii="Arial" w:hAnsi="Arial" w:cs="Arial"/>
        <w:i/>
        <w:sz w:val="20"/>
        <w:szCs w:val="20"/>
      </w:rPr>
      <w:t xml:space="preserve"> of </w:t>
    </w:r>
    <w:r w:rsidRPr="0061657E">
      <w:rPr>
        <w:rFonts w:ascii="Arial" w:hAnsi="Arial" w:cs="Arial"/>
        <w:i/>
        <w:sz w:val="20"/>
        <w:szCs w:val="20"/>
      </w:rPr>
      <w:fldChar w:fldCharType="begin"/>
    </w:r>
    <w:r w:rsidRPr="0061657E">
      <w:rPr>
        <w:rFonts w:ascii="Arial" w:hAnsi="Arial" w:cs="Arial"/>
        <w:i/>
        <w:sz w:val="20"/>
        <w:szCs w:val="20"/>
      </w:rPr>
      <w:instrText xml:space="preserve"> NUMPAGES </w:instrText>
    </w:r>
    <w:r w:rsidRPr="0061657E">
      <w:rPr>
        <w:rFonts w:ascii="Arial" w:hAnsi="Arial" w:cs="Arial"/>
        <w:i/>
        <w:sz w:val="20"/>
        <w:szCs w:val="20"/>
      </w:rPr>
      <w:fldChar w:fldCharType="separate"/>
    </w:r>
    <w:r w:rsidRPr="0061657E">
      <w:rPr>
        <w:rFonts w:ascii="Arial" w:hAnsi="Arial" w:cs="Arial"/>
        <w:i/>
        <w:sz w:val="20"/>
        <w:szCs w:val="20"/>
      </w:rPr>
      <w:t>8</w:t>
    </w:r>
    <w:r w:rsidRPr="0061657E">
      <w:rPr>
        <w:rFonts w:ascii="Arial" w:hAnsi="Arial" w:cs="Arial"/>
        <w:i/>
        <w:sz w:val="20"/>
        <w:szCs w:val="20"/>
      </w:rPr>
      <w:fldChar w:fldCharType="end"/>
    </w:r>
    <w:r w:rsidRPr="0061657E">
      <w:rPr>
        <w:rFonts w:ascii="Arial" w:hAnsi="Arial" w:cs="Arial"/>
        <w:i/>
        <w:sz w:val="20"/>
        <w:szCs w:val="20"/>
      </w:rPr>
      <w:tab/>
      <w:t xml:space="preserve">Last updated: </w:t>
    </w:r>
    <w:r w:rsidRPr="0061657E">
      <w:rPr>
        <w:rFonts w:ascii="Arial" w:hAnsi="Arial" w:cs="Arial"/>
        <w:i/>
        <w:sz w:val="20"/>
        <w:szCs w:val="20"/>
      </w:rPr>
      <w:t>August 2, 2022</w:t>
    </w:r>
  </w:p>
  <w:p w14:paraId="7DDE41A2" w14:textId="77777777" w:rsidR="0061657E" w:rsidRDefault="00616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BFE8E" w14:textId="77777777" w:rsidR="00010EDA" w:rsidRDefault="00010EDA" w:rsidP="00A167FE">
      <w:pPr>
        <w:spacing w:after="0" w:line="240" w:lineRule="auto"/>
      </w:pPr>
      <w:r>
        <w:separator/>
      </w:r>
    </w:p>
  </w:footnote>
  <w:footnote w:type="continuationSeparator" w:id="0">
    <w:p w14:paraId="6B79CC82" w14:textId="77777777" w:rsidR="00010EDA" w:rsidRDefault="00010EDA" w:rsidP="00A1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96DB" w14:textId="77777777" w:rsidR="00A167FE" w:rsidRDefault="00A167FE">
    <w:pPr>
      <w:pStyle w:val="Header"/>
    </w:pPr>
  </w:p>
  <w:p w14:paraId="415E0B5A" w14:textId="77777777" w:rsidR="00A167FE" w:rsidRDefault="00A1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00000000"/>
    <w:lvl w:ilvl="0">
      <w:start w:val="1"/>
      <w:numFmt w:val="decimal"/>
      <w:lvlText w:val="%1."/>
      <w:lvlJc w:val="left"/>
      <w:pPr>
        <w:tabs>
          <w:tab w:val="num" w:pos="720"/>
        </w:tabs>
        <w:ind w:left="720" w:hanging="72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41182E"/>
    <w:multiLevelType w:val="hybridMultilevel"/>
    <w:tmpl w:val="6F28BF12"/>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6004"/>
    <w:multiLevelType w:val="hybridMultilevel"/>
    <w:tmpl w:val="61E85AB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02A3B"/>
    <w:multiLevelType w:val="hybridMultilevel"/>
    <w:tmpl w:val="B040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65536"/>
    <w:multiLevelType w:val="hybridMultilevel"/>
    <w:tmpl w:val="949E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45376"/>
    <w:multiLevelType w:val="hybridMultilevel"/>
    <w:tmpl w:val="478C1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73BA8"/>
    <w:multiLevelType w:val="hybridMultilevel"/>
    <w:tmpl w:val="CE84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235B9"/>
    <w:multiLevelType w:val="hybridMultilevel"/>
    <w:tmpl w:val="54FEFAF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176B4A"/>
    <w:multiLevelType w:val="hybridMultilevel"/>
    <w:tmpl w:val="6AAC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82D2A"/>
    <w:multiLevelType w:val="hybridMultilevel"/>
    <w:tmpl w:val="37BE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C445A5"/>
    <w:multiLevelType w:val="hybridMultilevel"/>
    <w:tmpl w:val="3FD07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5CE"/>
    <w:multiLevelType w:val="hybridMultilevel"/>
    <w:tmpl w:val="4040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C1CAC"/>
    <w:multiLevelType w:val="hybridMultilevel"/>
    <w:tmpl w:val="C2C81B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36724F"/>
    <w:multiLevelType w:val="hybridMultilevel"/>
    <w:tmpl w:val="7D187EB6"/>
    <w:lvl w:ilvl="0" w:tplc="04090001">
      <w:start w:val="1"/>
      <w:numFmt w:val="bullet"/>
      <w:lvlText w:val=""/>
      <w:lvlJc w:val="left"/>
      <w:pPr>
        <w:ind w:left="900" w:hanging="360"/>
      </w:pPr>
      <w:rPr>
        <w:rFonts w:ascii="Symbol" w:hAnsi="Symbol" w:hint="default"/>
        <w:b w:val="0"/>
        <w:sz w:val="22"/>
        <w:szCs w:val="22"/>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5CA766F"/>
    <w:multiLevelType w:val="hybridMultilevel"/>
    <w:tmpl w:val="F686F8D0"/>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D9625A"/>
    <w:multiLevelType w:val="hybridMultilevel"/>
    <w:tmpl w:val="18B2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37C8E"/>
    <w:multiLevelType w:val="hybridMultilevel"/>
    <w:tmpl w:val="6B8076F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FE72B8"/>
    <w:multiLevelType w:val="hybridMultilevel"/>
    <w:tmpl w:val="B7A0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B48E5"/>
    <w:multiLevelType w:val="hybridMultilevel"/>
    <w:tmpl w:val="954625E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3314C5"/>
    <w:multiLevelType w:val="hybridMultilevel"/>
    <w:tmpl w:val="1DB4C8F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0" w:hanging="360"/>
      </w:pPr>
      <w:rPr>
        <w:rFonts w:ascii="Symbol" w:hAnsi="Symbol" w:hint="default"/>
      </w:rPr>
    </w:lvl>
    <w:lvl w:ilvl="4" w:tplc="04090003">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0" w15:restartNumberingAfterBreak="0">
    <w:nsid w:val="32966D76"/>
    <w:multiLevelType w:val="hybridMultilevel"/>
    <w:tmpl w:val="29146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36C0095"/>
    <w:multiLevelType w:val="hybridMultilevel"/>
    <w:tmpl w:val="1EE4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906E5"/>
    <w:multiLevelType w:val="hybridMultilevel"/>
    <w:tmpl w:val="4D5C3FEA"/>
    <w:lvl w:ilvl="0" w:tplc="B20C1734">
      <w:start w:val="1"/>
      <w:numFmt w:val="decimal"/>
      <w:lvlText w:val="%1."/>
      <w:lvlJc w:val="left"/>
      <w:pPr>
        <w:ind w:left="360" w:hanging="360"/>
      </w:pPr>
      <w:rPr>
        <w:rFonts w:hint="default"/>
      </w:rPr>
    </w:lvl>
    <w:lvl w:ilvl="1" w:tplc="8A7057FA">
      <w:start w:val="1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B6C47"/>
    <w:multiLevelType w:val="hybridMultilevel"/>
    <w:tmpl w:val="9D74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590323"/>
    <w:multiLevelType w:val="hybridMultilevel"/>
    <w:tmpl w:val="E7B816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C4740BE"/>
    <w:multiLevelType w:val="hybridMultilevel"/>
    <w:tmpl w:val="E8E2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650435"/>
    <w:multiLevelType w:val="hybridMultilevel"/>
    <w:tmpl w:val="0EBEF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4417B7"/>
    <w:multiLevelType w:val="hybridMultilevel"/>
    <w:tmpl w:val="E424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464AEF"/>
    <w:multiLevelType w:val="hybridMultilevel"/>
    <w:tmpl w:val="DB32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DD6C80"/>
    <w:multiLevelType w:val="hybridMultilevel"/>
    <w:tmpl w:val="91305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6F43C3"/>
    <w:multiLevelType w:val="hybridMultilevel"/>
    <w:tmpl w:val="806A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A4DF4"/>
    <w:multiLevelType w:val="hybridMultilevel"/>
    <w:tmpl w:val="9098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23351"/>
    <w:multiLevelType w:val="hybridMultilevel"/>
    <w:tmpl w:val="027C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7380B"/>
    <w:multiLevelType w:val="hybridMultilevel"/>
    <w:tmpl w:val="987C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C0CAE"/>
    <w:multiLevelType w:val="hybridMultilevel"/>
    <w:tmpl w:val="5EF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850C47"/>
    <w:multiLevelType w:val="hybridMultilevel"/>
    <w:tmpl w:val="552AC63C"/>
    <w:lvl w:ilvl="0" w:tplc="A2C4AE2E">
      <w:start w:val="7"/>
      <w:numFmt w:val="decimal"/>
      <w:lvlText w:val="%1."/>
      <w:lvlJc w:val="left"/>
      <w:pPr>
        <w:ind w:left="90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192186"/>
    <w:multiLevelType w:val="hybridMultilevel"/>
    <w:tmpl w:val="945C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521F8A"/>
    <w:multiLevelType w:val="hybridMultilevel"/>
    <w:tmpl w:val="736A2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27626"/>
    <w:multiLevelType w:val="multilevel"/>
    <w:tmpl w:val="C0A2B9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D9B2543"/>
    <w:multiLevelType w:val="hybridMultilevel"/>
    <w:tmpl w:val="8EC0C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417B0E"/>
    <w:multiLevelType w:val="hybridMultilevel"/>
    <w:tmpl w:val="23B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B0D4C"/>
    <w:multiLevelType w:val="hybridMultilevel"/>
    <w:tmpl w:val="88A47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102CF"/>
    <w:multiLevelType w:val="hybridMultilevel"/>
    <w:tmpl w:val="7BAC1B82"/>
    <w:lvl w:ilvl="0" w:tplc="B02C31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8C0A67"/>
    <w:multiLevelType w:val="hybridMultilevel"/>
    <w:tmpl w:val="693EE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8F00C1"/>
    <w:multiLevelType w:val="hybridMultilevel"/>
    <w:tmpl w:val="16C4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D2D71"/>
    <w:multiLevelType w:val="hybridMultilevel"/>
    <w:tmpl w:val="84308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233269">
    <w:abstractNumId w:val="24"/>
  </w:num>
  <w:num w:numId="2" w16cid:durableId="2128573403">
    <w:abstractNumId w:val="36"/>
  </w:num>
  <w:num w:numId="3" w16cid:durableId="693196015">
    <w:abstractNumId w:val="5"/>
  </w:num>
  <w:num w:numId="4" w16cid:durableId="1076438602">
    <w:abstractNumId w:val="31"/>
  </w:num>
  <w:num w:numId="5" w16cid:durableId="173962597">
    <w:abstractNumId w:val="22"/>
  </w:num>
  <w:num w:numId="6" w16cid:durableId="1012996928">
    <w:abstractNumId w:val="3"/>
  </w:num>
  <w:num w:numId="7" w16cid:durableId="1953588952">
    <w:abstractNumId w:val="8"/>
  </w:num>
  <w:num w:numId="8" w16cid:durableId="217936838">
    <w:abstractNumId w:val="14"/>
  </w:num>
  <w:num w:numId="9" w16cid:durableId="329793964">
    <w:abstractNumId w:val="37"/>
  </w:num>
  <w:num w:numId="10" w16cid:durableId="827482953">
    <w:abstractNumId w:val="1"/>
  </w:num>
  <w:num w:numId="11" w16cid:durableId="1113398955">
    <w:abstractNumId w:val="44"/>
  </w:num>
  <w:num w:numId="12" w16cid:durableId="928124743">
    <w:abstractNumId w:val="40"/>
  </w:num>
  <w:num w:numId="13" w16cid:durableId="370497473">
    <w:abstractNumId w:val="25"/>
  </w:num>
  <w:num w:numId="14" w16cid:durableId="900794523">
    <w:abstractNumId w:val="43"/>
  </w:num>
  <w:num w:numId="15" w16cid:durableId="730228960">
    <w:abstractNumId w:val="30"/>
  </w:num>
  <w:num w:numId="16" w16cid:durableId="1805343752">
    <w:abstractNumId w:val="17"/>
  </w:num>
  <w:num w:numId="17" w16cid:durableId="32972401">
    <w:abstractNumId w:val="11"/>
  </w:num>
  <w:num w:numId="18" w16cid:durableId="1051223641">
    <w:abstractNumId w:val="41"/>
  </w:num>
  <w:num w:numId="19" w16cid:durableId="1026714933">
    <w:abstractNumId w:val="27"/>
  </w:num>
  <w:num w:numId="20" w16cid:durableId="1840149033">
    <w:abstractNumId w:val="29"/>
  </w:num>
  <w:num w:numId="21" w16cid:durableId="427312976">
    <w:abstractNumId w:val="19"/>
  </w:num>
  <w:num w:numId="22" w16cid:durableId="570850827">
    <w:abstractNumId w:val="23"/>
  </w:num>
  <w:num w:numId="23" w16cid:durableId="1120762750">
    <w:abstractNumId w:val="20"/>
  </w:num>
  <w:num w:numId="24" w16cid:durableId="1627662761">
    <w:abstractNumId w:val="34"/>
  </w:num>
  <w:num w:numId="25" w16cid:durableId="1768572403">
    <w:abstractNumId w:val="12"/>
  </w:num>
  <w:num w:numId="26" w16cid:durableId="73746546">
    <w:abstractNumId w:val="15"/>
  </w:num>
  <w:num w:numId="27" w16cid:durableId="1117287534">
    <w:abstractNumId w:val="10"/>
  </w:num>
  <w:num w:numId="28" w16cid:durableId="1822691287">
    <w:abstractNumId w:val="16"/>
  </w:num>
  <w:num w:numId="29" w16cid:durableId="572856979">
    <w:abstractNumId w:val="2"/>
  </w:num>
  <w:num w:numId="30" w16cid:durableId="686372676">
    <w:abstractNumId w:val="18"/>
  </w:num>
  <w:num w:numId="31" w16cid:durableId="1509560119">
    <w:abstractNumId w:val="42"/>
  </w:num>
  <w:num w:numId="32" w16cid:durableId="1135172799">
    <w:abstractNumId w:val="13"/>
  </w:num>
  <w:num w:numId="33" w16cid:durableId="347025750">
    <w:abstractNumId w:val="9"/>
  </w:num>
  <w:num w:numId="34" w16cid:durableId="553736983">
    <w:abstractNumId w:val="26"/>
  </w:num>
  <w:num w:numId="35" w16cid:durableId="1976566052">
    <w:abstractNumId w:val="0"/>
    <w:lvlOverride w:ilvl="0">
      <w:lvl w:ilvl="0">
        <w:start w:val="1"/>
        <w:numFmt w:val="decimal"/>
        <w:lvlText w:val="%1)"/>
        <w:lvlJc w:val="left"/>
        <w:pPr>
          <w:tabs>
            <w:tab w:val="num" w:pos="360"/>
          </w:tabs>
          <w:ind w:left="360" w:hanging="360"/>
        </w:p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36" w16cid:durableId="1362585722">
    <w:abstractNumId w:val="7"/>
  </w:num>
  <w:num w:numId="37" w16cid:durableId="1071732446">
    <w:abstractNumId w:val="33"/>
  </w:num>
  <w:num w:numId="38" w16cid:durableId="544801568">
    <w:abstractNumId w:val="28"/>
  </w:num>
  <w:num w:numId="39" w16cid:durableId="1366711325">
    <w:abstractNumId w:val="6"/>
  </w:num>
  <w:num w:numId="40" w16cid:durableId="79446488">
    <w:abstractNumId w:val="21"/>
  </w:num>
  <w:num w:numId="41" w16cid:durableId="1482771908">
    <w:abstractNumId w:val="32"/>
  </w:num>
  <w:num w:numId="42" w16cid:durableId="536964316">
    <w:abstractNumId w:val="4"/>
  </w:num>
  <w:num w:numId="43" w16cid:durableId="1050150466">
    <w:abstractNumId w:val="38"/>
  </w:num>
  <w:num w:numId="44" w16cid:durableId="1106729794">
    <w:abstractNumId w:val="45"/>
  </w:num>
  <w:num w:numId="45" w16cid:durableId="1081219172">
    <w:abstractNumId w:val="35"/>
  </w:num>
  <w:num w:numId="46" w16cid:durableId="1443378378">
    <w:abstractNumId w:val="3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7FE"/>
    <w:rsid w:val="00004F4E"/>
    <w:rsid w:val="00005401"/>
    <w:rsid w:val="00010EDA"/>
    <w:rsid w:val="00013072"/>
    <w:rsid w:val="000154E5"/>
    <w:rsid w:val="00015617"/>
    <w:rsid w:val="00053E34"/>
    <w:rsid w:val="0006660A"/>
    <w:rsid w:val="00087AD3"/>
    <w:rsid w:val="000C351B"/>
    <w:rsid w:val="000C7005"/>
    <w:rsid w:val="000F2712"/>
    <w:rsid w:val="000F3F2E"/>
    <w:rsid w:val="000F4EE0"/>
    <w:rsid w:val="00147564"/>
    <w:rsid w:val="00165B9C"/>
    <w:rsid w:val="00171849"/>
    <w:rsid w:val="001733C0"/>
    <w:rsid w:val="001A5ED8"/>
    <w:rsid w:val="001B4C8E"/>
    <w:rsid w:val="001E6A23"/>
    <w:rsid w:val="00222EF1"/>
    <w:rsid w:val="0022397B"/>
    <w:rsid w:val="002356AF"/>
    <w:rsid w:val="0027465E"/>
    <w:rsid w:val="00290D34"/>
    <w:rsid w:val="002A0100"/>
    <w:rsid w:val="002B0502"/>
    <w:rsid w:val="002E0E12"/>
    <w:rsid w:val="002E558A"/>
    <w:rsid w:val="00322B27"/>
    <w:rsid w:val="003905ED"/>
    <w:rsid w:val="003A2214"/>
    <w:rsid w:val="003D7750"/>
    <w:rsid w:val="003E02D2"/>
    <w:rsid w:val="003F2896"/>
    <w:rsid w:val="00400140"/>
    <w:rsid w:val="004076B7"/>
    <w:rsid w:val="00412448"/>
    <w:rsid w:val="00420613"/>
    <w:rsid w:val="00444511"/>
    <w:rsid w:val="00456E79"/>
    <w:rsid w:val="00456F84"/>
    <w:rsid w:val="00477DBF"/>
    <w:rsid w:val="004A14D0"/>
    <w:rsid w:val="004C2A06"/>
    <w:rsid w:val="004D4920"/>
    <w:rsid w:val="004F23FD"/>
    <w:rsid w:val="0050181E"/>
    <w:rsid w:val="00510CA0"/>
    <w:rsid w:val="00544C65"/>
    <w:rsid w:val="00583099"/>
    <w:rsid w:val="005C3737"/>
    <w:rsid w:val="005D2FBF"/>
    <w:rsid w:val="005F06BD"/>
    <w:rsid w:val="00614F51"/>
    <w:rsid w:val="0061657E"/>
    <w:rsid w:val="0063075F"/>
    <w:rsid w:val="00655920"/>
    <w:rsid w:val="006655BF"/>
    <w:rsid w:val="006876CA"/>
    <w:rsid w:val="00695AC1"/>
    <w:rsid w:val="006B3011"/>
    <w:rsid w:val="006C4E8E"/>
    <w:rsid w:val="006F0BA5"/>
    <w:rsid w:val="00705A00"/>
    <w:rsid w:val="00745303"/>
    <w:rsid w:val="007733A0"/>
    <w:rsid w:val="0079116C"/>
    <w:rsid w:val="00792F4C"/>
    <w:rsid w:val="007B4577"/>
    <w:rsid w:val="007D2810"/>
    <w:rsid w:val="007F149C"/>
    <w:rsid w:val="007F1915"/>
    <w:rsid w:val="007F2274"/>
    <w:rsid w:val="00800F3E"/>
    <w:rsid w:val="0080465C"/>
    <w:rsid w:val="00821A9C"/>
    <w:rsid w:val="008818BF"/>
    <w:rsid w:val="00892E48"/>
    <w:rsid w:val="008968A0"/>
    <w:rsid w:val="008A2A6A"/>
    <w:rsid w:val="008A37BE"/>
    <w:rsid w:val="008B41C2"/>
    <w:rsid w:val="00907AE4"/>
    <w:rsid w:val="00921BB2"/>
    <w:rsid w:val="009462ED"/>
    <w:rsid w:val="00951137"/>
    <w:rsid w:val="0096504A"/>
    <w:rsid w:val="00987556"/>
    <w:rsid w:val="009D7452"/>
    <w:rsid w:val="009E3463"/>
    <w:rsid w:val="00A05443"/>
    <w:rsid w:val="00A11BF8"/>
    <w:rsid w:val="00A167FE"/>
    <w:rsid w:val="00A23775"/>
    <w:rsid w:val="00AA6F4A"/>
    <w:rsid w:val="00AC0E2A"/>
    <w:rsid w:val="00AC1167"/>
    <w:rsid w:val="00AD555C"/>
    <w:rsid w:val="00AE4394"/>
    <w:rsid w:val="00AF177D"/>
    <w:rsid w:val="00AF2889"/>
    <w:rsid w:val="00AF52FC"/>
    <w:rsid w:val="00B0226F"/>
    <w:rsid w:val="00B11776"/>
    <w:rsid w:val="00B24662"/>
    <w:rsid w:val="00B4539D"/>
    <w:rsid w:val="00B7091D"/>
    <w:rsid w:val="00B84249"/>
    <w:rsid w:val="00B939CF"/>
    <w:rsid w:val="00BA24C8"/>
    <w:rsid w:val="00BB02FD"/>
    <w:rsid w:val="00BB4FFB"/>
    <w:rsid w:val="00BE7B63"/>
    <w:rsid w:val="00C00E45"/>
    <w:rsid w:val="00C3710C"/>
    <w:rsid w:val="00C37AB2"/>
    <w:rsid w:val="00C43B90"/>
    <w:rsid w:val="00C62734"/>
    <w:rsid w:val="00C81E49"/>
    <w:rsid w:val="00CA53B4"/>
    <w:rsid w:val="00CE5807"/>
    <w:rsid w:val="00CE78A0"/>
    <w:rsid w:val="00D01F86"/>
    <w:rsid w:val="00D06D22"/>
    <w:rsid w:val="00D34B42"/>
    <w:rsid w:val="00D423DF"/>
    <w:rsid w:val="00D5044F"/>
    <w:rsid w:val="00D5745F"/>
    <w:rsid w:val="00D63D8E"/>
    <w:rsid w:val="00DA6927"/>
    <w:rsid w:val="00DB02FE"/>
    <w:rsid w:val="00DB3AA8"/>
    <w:rsid w:val="00DD388B"/>
    <w:rsid w:val="00DD7CDB"/>
    <w:rsid w:val="00DE2676"/>
    <w:rsid w:val="00DE635B"/>
    <w:rsid w:val="00E160C6"/>
    <w:rsid w:val="00E30B19"/>
    <w:rsid w:val="00E32E94"/>
    <w:rsid w:val="00E4573E"/>
    <w:rsid w:val="00E6447E"/>
    <w:rsid w:val="00E74F9D"/>
    <w:rsid w:val="00EA400A"/>
    <w:rsid w:val="00EA70D3"/>
    <w:rsid w:val="00EB7C74"/>
    <w:rsid w:val="00EE3BBE"/>
    <w:rsid w:val="00EF6970"/>
    <w:rsid w:val="00F16E4E"/>
    <w:rsid w:val="00F37026"/>
    <w:rsid w:val="00F45061"/>
    <w:rsid w:val="00F525A7"/>
    <w:rsid w:val="00FA0572"/>
    <w:rsid w:val="00FB229C"/>
    <w:rsid w:val="00FB3260"/>
    <w:rsid w:val="00FD1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24F559"/>
  <w15:docId w15:val="{DC015467-5E57-4637-818D-6AB2445DE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4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4B42"/>
    <w:pPr>
      <w:keepNext/>
      <w:keepLines/>
      <w:spacing w:before="40" w:after="0"/>
      <w:outlineLvl w:val="1"/>
    </w:pPr>
    <w:rPr>
      <w:rFonts w:asciiTheme="majorHAnsi" w:eastAsiaTheme="majorEastAsia" w:hAnsiTheme="majorHAnsi" w:cstheme="majorBidi"/>
      <w:b/>
      <w:color w:val="44546A" w:themeColor="text2"/>
      <w:sz w:val="28"/>
      <w:szCs w:val="26"/>
    </w:rPr>
  </w:style>
  <w:style w:type="paragraph" w:styleId="Heading3">
    <w:name w:val="heading 3"/>
    <w:basedOn w:val="Normal"/>
    <w:next w:val="Normal"/>
    <w:link w:val="Heading3Char"/>
    <w:uiPriority w:val="9"/>
    <w:unhideWhenUsed/>
    <w:qFormat/>
    <w:rsid w:val="000C351B"/>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0C35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FE"/>
  </w:style>
  <w:style w:type="paragraph" w:styleId="Footer">
    <w:name w:val="footer"/>
    <w:basedOn w:val="Normal"/>
    <w:link w:val="FooterChar"/>
    <w:unhideWhenUsed/>
    <w:rsid w:val="00A1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FE"/>
  </w:style>
  <w:style w:type="paragraph" w:styleId="BalloonText">
    <w:name w:val="Balloon Text"/>
    <w:basedOn w:val="Normal"/>
    <w:link w:val="BalloonTextChar"/>
    <w:uiPriority w:val="99"/>
    <w:semiHidden/>
    <w:unhideWhenUsed/>
    <w:rsid w:val="00EB7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74"/>
    <w:rPr>
      <w:rFonts w:ascii="Segoe UI" w:hAnsi="Segoe UI" w:cs="Segoe UI"/>
      <w:sz w:val="18"/>
      <w:szCs w:val="18"/>
    </w:rPr>
  </w:style>
  <w:style w:type="paragraph" w:styleId="Title">
    <w:name w:val="Title"/>
    <w:basedOn w:val="Normal"/>
    <w:next w:val="Normal"/>
    <w:link w:val="TitleChar"/>
    <w:uiPriority w:val="10"/>
    <w:qFormat/>
    <w:rsid w:val="00D34B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45F"/>
    <w:pPr>
      <w:numPr>
        <w:ilvl w:val="1"/>
      </w:numPr>
    </w:pPr>
    <w:rPr>
      <w:rFonts w:eastAsiaTheme="minorEastAsia"/>
      <w:color w:val="000000" w:themeColor="text1"/>
      <w:sz w:val="24"/>
    </w:rPr>
  </w:style>
  <w:style w:type="character" w:customStyle="1" w:styleId="SubtitleChar">
    <w:name w:val="Subtitle Char"/>
    <w:basedOn w:val="DefaultParagraphFont"/>
    <w:link w:val="Subtitle"/>
    <w:uiPriority w:val="11"/>
    <w:rsid w:val="00D5745F"/>
    <w:rPr>
      <w:rFonts w:eastAsiaTheme="minorEastAsia"/>
      <w:color w:val="000000" w:themeColor="text1"/>
      <w:sz w:val="24"/>
    </w:rPr>
  </w:style>
  <w:style w:type="character" w:customStyle="1" w:styleId="Heading2Char">
    <w:name w:val="Heading 2 Char"/>
    <w:basedOn w:val="DefaultParagraphFont"/>
    <w:link w:val="Heading2"/>
    <w:uiPriority w:val="9"/>
    <w:rsid w:val="00D34B42"/>
    <w:rPr>
      <w:rFonts w:asciiTheme="majorHAnsi" w:eastAsiaTheme="majorEastAsia" w:hAnsiTheme="majorHAnsi" w:cstheme="majorBidi"/>
      <w:b/>
      <w:color w:val="44546A" w:themeColor="text2"/>
      <w:sz w:val="28"/>
      <w:szCs w:val="26"/>
    </w:rPr>
  </w:style>
  <w:style w:type="paragraph" w:styleId="ListParagraph">
    <w:name w:val="List Paragraph"/>
    <w:basedOn w:val="Normal"/>
    <w:uiPriority w:val="34"/>
    <w:qFormat/>
    <w:rsid w:val="00D34B42"/>
    <w:pPr>
      <w:ind w:left="720"/>
      <w:contextualSpacing/>
    </w:pPr>
  </w:style>
  <w:style w:type="paragraph" w:customStyle="1" w:styleId="Level1">
    <w:name w:val="Level 1"/>
    <w:rsid w:val="00D34B42"/>
    <w:pPr>
      <w:autoSpaceDE w:val="0"/>
      <w:autoSpaceDN w:val="0"/>
      <w:adjustRightInd w:val="0"/>
      <w:spacing w:after="0" w:line="240" w:lineRule="auto"/>
      <w:ind w:left="720"/>
    </w:pPr>
    <w:rPr>
      <w:rFonts w:ascii="Univers" w:eastAsia="Times New Roman" w:hAnsi="Univers" w:cs="Times New Roman"/>
      <w:sz w:val="24"/>
      <w:szCs w:val="24"/>
      <w:lang w:val="en-CA"/>
    </w:rPr>
  </w:style>
  <w:style w:type="character" w:customStyle="1" w:styleId="Heading1Char">
    <w:name w:val="Heading 1 Char"/>
    <w:basedOn w:val="DefaultParagraphFont"/>
    <w:link w:val="Heading1"/>
    <w:uiPriority w:val="9"/>
    <w:rsid w:val="00D34B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351B"/>
    <w:rPr>
      <w:rFonts w:eastAsiaTheme="majorEastAsia" w:cstheme="majorBidi"/>
      <w:color w:val="000000" w:themeColor="text1"/>
      <w:szCs w:val="24"/>
    </w:rPr>
  </w:style>
  <w:style w:type="character" w:styleId="Strong">
    <w:name w:val="Strong"/>
    <w:basedOn w:val="DefaultParagraphFont"/>
    <w:uiPriority w:val="22"/>
    <w:qFormat/>
    <w:rsid w:val="00D34B42"/>
    <w:rPr>
      <w:b/>
      <w:bCs/>
    </w:rPr>
  </w:style>
  <w:style w:type="character" w:customStyle="1" w:styleId="Heading4Char">
    <w:name w:val="Heading 4 Char"/>
    <w:basedOn w:val="DefaultParagraphFont"/>
    <w:link w:val="Heading4"/>
    <w:uiPriority w:val="9"/>
    <w:rsid w:val="000C351B"/>
    <w:rPr>
      <w:rFonts w:asciiTheme="majorHAnsi" w:eastAsiaTheme="majorEastAsia" w:hAnsiTheme="majorHAnsi" w:cstheme="majorBidi"/>
      <w:i/>
      <w:iCs/>
      <w:color w:val="2E74B5" w:themeColor="accent1" w:themeShade="BF"/>
    </w:rPr>
  </w:style>
  <w:style w:type="paragraph" w:styleId="List">
    <w:name w:val="List"/>
    <w:basedOn w:val="Normal"/>
    <w:rsid w:val="007F2274"/>
    <w:pPr>
      <w:spacing w:after="0" w:line="240" w:lineRule="auto"/>
      <w:ind w:left="360" w:hanging="360"/>
    </w:pPr>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7F2274"/>
    <w:pPr>
      <w:snapToGrid w:val="0"/>
      <w:spacing w:after="0" w:line="240" w:lineRule="auto"/>
    </w:pPr>
    <w:rPr>
      <w:rFonts w:ascii="Courier" w:hAnsi="Courier" w:cs="Times New Roman"/>
      <w:sz w:val="24"/>
      <w:szCs w:val="24"/>
    </w:rPr>
  </w:style>
  <w:style w:type="character" w:customStyle="1" w:styleId="EndnoteTextChar">
    <w:name w:val="Endnote Text Char"/>
    <w:basedOn w:val="DefaultParagraphFont"/>
    <w:link w:val="EndnoteText"/>
    <w:uiPriority w:val="99"/>
    <w:rsid w:val="007F2274"/>
    <w:rPr>
      <w:rFonts w:ascii="Courier" w:hAnsi="Courier" w:cs="Times New Roman"/>
      <w:sz w:val="24"/>
      <w:szCs w:val="24"/>
    </w:rPr>
  </w:style>
  <w:style w:type="paragraph" w:styleId="Revision">
    <w:name w:val="Revision"/>
    <w:hidden/>
    <w:uiPriority w:val="99"/>
    <w:semiHidden/>
    <w:rsid w:val="00630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38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2091BC-5732-44F2-884C-534A3F48A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1963</Words>
  <Characters>11194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Kerrilyn Sheward</dc:creator>
  <cp:keywords/>
  <dc:description/>
  <cp:lastModifiedBy>Brianna Nichol</cp:lastModifiedBy>
  <cp:revision>3</cp:revision>
  <cp:lastPrinted>2020-08-13T18:59:00Z</cp:lastPrinted>
  <dcterms:created xsi:type="dcterms:W3CDTF">2022-08-02T19:43:00Z</dcterms:created>
  <dcterms:modified xsi:type="dcterms:W3CDTF">2022-08-02T19:43:00Z</dcterms:modified>
</cp:coreProperties>
</file>